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8E4" w:rsidRPr="00850E81" w:rsidRDefault="005048E4" w:rsidP="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МЕТОДИЧЕСКИЕ РЕКОМЕНДАЦИИ</w:t>
      </w:r>
    </w:p>
    <w:p w:rsidR="005048E4" w:rsidRPr="00850E81" w:rsidRDefault="005048E4" w:rsidP="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для органов местного самоуправления муниципальных образований Чеченской Республики по осуществлению антикоррупционных мер</w:t>
      </w: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b/>
          <w:sz w:val="20"/>
          <w:szCs w:val="20"/>
        </w:rPr>
      </w:pPr>
    </w:p>
    <w:p w:rsidR="005048E4" w:rsidRPr="00850E81" w:rsidRDefault="005048E4" w:rsidP="005048E4">
      <w:pPr>
        <w:tabs>
          <w:tab w:val="left" w:pos="1134"/>
        </w:tabs>
        <w:ind w:firstLine="709"/>
        <w:jc w:val="both"/>
        <w:rPr>
          <w:rFonts w:ascii="Times New Roman" w:hAnsi="Times New Roman" w:cs="Times New Roman"/>
          <w:b/>
          <w:sz w:val="20"/>
          <w:szCs w:val="20"/>
        </w:rPr>
      </w:pPr>
      <w:r w:rsidRPr="00850E81">
        <w:rPr>
          <w:rFonts w:ascii="Times New Roman" w:hAnsi="Times New Roman" w:cs="Times New Roman"/>
          <w:b/>
          <w:sz w:val="20"/>
          <w:szCs w:val="20"/>
        </w:rPr>
        <w:t>СОДЕРЖАНИЕ:</w:t>
      </w: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spacing w:after="240"/>
        <w:jc w:val="both"/>
        <w:rPr>
          <w:rFonts w:ascii="Times New Roman" w:hAnsi="Times New Roman" w:cs="Times New Roman"/>
          <w:b/>
          <w:sz w:val="20"/>
          <w:szCs w:val="20"/>
        </w:rPr>
      </w:pPr>
      <w:r w:rsidRPr="00850E81">
        <w:rPr>
          <w:rFonts w:ascii="Times New Roman" w:hAnsi="Times New Roman" w:cs="Times New Roman"/>
          <w:b/>
          <w:sz w:val="20"/>
          <w:szCs w:val="20"/>
        </w:rPr>
        <w:t>Введени</w:t>
      </w:r>
      <w:r w:rsidR="0047646D" w:rsidRPr="00850E81">
        <w:rPr>
          <w:rFonts w:ascii="Times New Roman" w:hAnsi="Times New Roman" w:cs="Times New Roman"/>
          <w:b/>
          <w:sz w:val="20"/>
          <w:szCs w:val="20"/>
        </w:rPr>
        <w:t>е…………………………………………………………………………..2</w:t>
      </w:r>
    </w:p>
    <w:p w:rsidR="005048E4" w:rsidRPr="00850E81" w:rsidRDefault="005048E4" w:rsidP="005048E4">
      <w:pPr>
        <w:tabs>
          <w:tab w:val="left" w:pos="1134"/>
        </w:tabs>
        <w:spacing w:after="240"/>
        <w:jc w:val="both"/>
        <w:rPr>
          <w:rFonts w:ascii="Times New Roman" w:hAnsi="Times New Roman" w:cs="Times New Roman"/>
          <w:b/>
          <w:sz w:val="20"/>
          <w:szCs w:val="20"/>
        </w:rPr>
      </w:pPr>
      <w:r w:rsidRPr="00850E81">
        <w:rPr>
          <w:rFonts w:ascii="Times New Roman" w:hAnsi="Times New Roman" w:cs="Times New Roman"/>
          <w:b/>
          <w:sz w:val="20"/>
          <w:szCs w:val="20"/>
        </w:rPr>
        <w:t>I. Нормативно-правовая основа процесса разработки и осуществления мер по противодействию коррупции на муниципальном уровне</w:t>
      </w:r>
      <w:r w:rsidR="0047646D" w:rsidRPr="00850E81">
        <w:rPr>
          <w:rFonts w:ascii="Times New Roman" w:hAnsi="Times New Roman" w:cs="Times New Roman"/>
          <w:b/>
          <w:sz w:val="20"/>
          <w:szCs w:val="20"/>
        </w:rPr>
        <w:t>……………………………………………………………………………..7</w:t>
      </w:r>
    </w:p>
    <w:p w:rsidR="005048E4" w:rsidRPr="00850E81" w:rsidRDefault="005048E4" w:rsidP="005048E4">
      <w:pPr>
        <w:tabs>
          <w:tab w:val="left" w:pos="1134"/>
        </w:tabs>
        <w:spacing w:after="240"/>
        <w:jc w:val="both"/>
        <w:rPr>
          <w:rFonts w:ascii="Times New Roman" w:hAnsi="Times New Roman" w:cs="Times New Roman"/>
          <w:b/>
          <w:sz w:val="20"/>
          <w:szCs w:val="20"/>
        </w:rPr>
      </w:pPr>
      <w:r w:rsidRPr="00850E81">
        <w:rPr>
          <w:rFonts w:ascii="Times New Roman" w:hAnsi="Times New Roman" w:cs="Times New Roman"/>
          <w:b/>
          <w:sz w:val="20"/>
          <w:szCs w:val="20"/>
        </w:rPr>
        <w:t>II. Правовые меры противодействия коррупции, осуществляемые в муниципальных об</w:t>
      </w:r>
      <w:r w:rsidR="0047646D" w:rsidRPr="00850E81">
        <w:rPr>
          <w:rFonts w:ascii="Times New Roman" w:hAnsi="Times New Roman" w:cs="Times New Roman"/>
          <w:b/>
          <w:sz w:val="20"/>
          <w:szCs w:val="20"/>
        </w:rPr>
        <w:t>разованиях ………………………..……………………15</w:t>
      </w:r>
    </w:p>
    <w:p w:rsidR="005048E4" w:rsidRPr="00850E81" w:rsidRDefault="005048E4" w:rsidP="005048E4">
      <w:pPr>
        <w:tabs>
          <w:tab w:val="left" w:pos="1134"/>
        </w:tabs>
        <w:spacing w:after="240"/>
        <w:jc w:val="both"/>
        <w:rPr>
          <w:rFonts w:ascii="Times New Roman" w:hAnsi="Times New Roman" w:cs="Times New Roman"/>
          <w:b/>
          <w:sz w:val="20"/>
          <w:szCs w:val="20"/>
        </w:rPr>
      </w:pPr>
      <w:r w:rsidRPr="00850E81">
        <w:rPr>
          <w:rFonts w:ascii="Times New Roman" w:hAnsi="Times New Roman" w:cs="Times New Roman"/>
          <w:b/>
          <w:sz w:val="20"/>
          <w:szCs w:val="20"/>
        </w:rPr>
        <w:t>III. Разработка и реализация институционал</w:t>
      </w:r>
      <w:r w:rsidR="00BE786D" w:rsidRPr="00850E81">
        <w:rPr>
          <w:rFonts w:ascii="Times New Roman" w:hAnsi="Times New Roman" w:cs="Times New Roman"/>
          <w:b/>
          <w:sz w:val="20"/>
          <w:szCs w:val="20"/>
        </w:rPr>
        <w:t>ь</w:t>
      </w:r>
      <w:r w:rsidRPr="00850E81">
        <w:rPr>
          <w:rFonts w:ascii="Times New Roman" w:hAnsi="Times New Roman" w:cs="Times New Roman"/>
          <w:b/>
          <w:sz w:val="20"/>
          <w:szCs w:val="20"/>
        </w:rPr>
        <w:t>ных мер по противодействию коррупции…………………………………………………32</w:t>
      </w:r>
    </w:p>
    <w:p w:rsidR="005048E4" w:rsidRPr="00850E81" w:rsidRDefault="005048E4" w:rsidP="005048E4">
      <w:pPr>
        <w:tabs>
          <w:tab w:val="left" w:pos="1134"/>
        </w:tabs>
        <w:spacing w:after="240"/>
        <w:jc w:val="both"/>
        <w:rPr>
          <w:rFonts w:ascii="Times New Roman" w:hAnsi="Times New Roman" w:cs="Times New Roman"/>
          <w:b/>
          <w:sz w:val="20"/>
          <w:szCs w:val="20"/>
        </w:rPr>
      </w:pPr>
      <w:r w:rsidRPr="00850E81">
        <w:rPr>
          <w:rFonts w:ascii="Times New Roman" w:hAnsi="Times New Roman" w:cs="Times New Roman"/>
          <w:b/>
          <w:sz w:val="20"/>
          <w:szCs w:val="20"/>
        </w:rPr>
        <w:t>IV. Планирование антикоррупционных мер органами местного самоуправлен</w:t>
      </w:r>
      <w:r w:rsidR="0047646D" w:rsidRPr="00850E81">
        <w:rPr>
          <w:rFonts w:ascii="Times New Roman" w:hAnsi="Times New Roman" w:cs="Times New Roman"/>
          <w:b/>
          <w:sz w:val="20"/>
          <w:szCs w:val="20"/>
        </w:rPr>
        <w:t>ия</w:t>
      </w:r>
      <w:r w:rsidR="0047646D" w:rsidRPr="00850E81">
        <w:rPr>
          <w:rFonts w:ascii="Times New Roman" w:hAnsi="Times New Roman" w:cs="Times New Roman"/>
          <w:b/>
          <w:sz w:val="20"/>
          <w:szCs w:val="20"/>
        </w:rPr>
        <w:tab/>
        <w:t xml:space="preserve"> ………………………………………………………………..66</w:t>
      </w:r>
    </w:p>
    <w:p w:rsidR="005048E4" w:rsidRPr="00850E81" w:rsidRDefault="005048E4" w:rsidP="005048E4">
      <w:pPr>
        <w:tabs>
          <w:tab w:val="left" w:pos="1134"/>
        </w:tabs>
        <w:ind w:firstLine="709"/>
        <w:jc w:val="center"/>
        <w:rPr>
          <w:rFonts w:ascii="Times New Roman" w:hAnsi="Times New Roman" w:cs="Times New Roman"/>
          <w:b/>
          <w:sz w:val="20"/>
          <w:szCs w:val="20"/>
        </w:rPr>
      </w:pPr>
      <w:bookmarkStart w:id="0" w:name="bookmark0"/>
    </w:p>
    <w:p w:rsidR="005048E4" w:rsidRPr="00850E81" w:rsidRDefault="005048E4" w:rsidP="005048E4">
      <w:pPr>
        <w:tabs>
          <w:tab w:val="left" w:pos="1134"/>
        </w:tabs>
        <w:ind w:firstLine="709"/>
        <w:jc w:val="center"/>
        <w:rPr>
          <w:rFonts w:ascii="Times New Roman" w:hAnsi="Times New Roman" w:cs="Times New Roman"/>
          <w:b/>
          <w:sz w:val="20"/>
          <w:szCs w:val="20"/>
        </w:rPr>
      </w:pPr>
    </w:p>
    <w:p w:rsidR="001238B5" w:rsidRPr="00850E81" w:rsidRDefault="001238B5" w:rsidP="005048E4">
      <w:pPr>
        <w:tabs>
          <w:tab w:val="left" w:pos="1134"/>
        </w:tabs>
        <w:ind w:firstLine="709"/>
        <w:jc w:val="center"/>
        <w:rPr>
          <w:rFonts w:ascii="Times New Roman" w:hAnsi="Times New Roman" w:cs="Times New Roman"/>
          <w:b/>
          <w:sz w:val="20"/>
          <w:szCs w:val="20"/>
        </w:rPr>
      </w:pPr>
    </w:p>
    <w:p w:rsidR="005048E4" w:rsidRPr="00850E81" w:rsidRDefault="005048E4" w:rsidP="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ВВЕДЕНИЕ</w:t>
      </w:r>
      <w:bookmarkEnd w:id="0"/>
    </w:p>
    <w:p w:rsidR="005048E4" w:rsidRPr="00850E81" w:rsidRDefault="005048E4" w:rsidP="005048E4">
      <w:pPr>
        <w:tabs>
          <w:tab w:val="left" w:pos="1134"/>
        </w:tabs>
        <w:ind w:firstLine="709"/>
        <w:jc w:val="center"/>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Федеральный закон № 273-Ф3 от 25.12.2008 «О противодействии коррупции» (далее - Федеральный закон № 273-ФЗ) при характеристике организационных основ антикоррупционной деятельности в современной России (ч. 4 ст. 5) включил в их состав органы местного самоуправления, особо оговорив при этом, что они участвуют в данном процессе «в пределах своих полномочий».</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 xml:space="preserve">Названное обстоятельство вполне закономерно предопределило тот факт, что </w:t>
      </w:r>
      <w:r w:rsidRPr="00850E81">
        <w:rPr>
          <w:rFonts w:ascii="Times New Roman" w:hAnsi="Times New Roman" w:cs="Times New Roman"/>
          <w:i/>
          <w:sz w:val="20"/>
          <w:szCs w:val="20"/>
        </w:rPr>
        <w:t>«осуществления мер по противодействию коррупции»</w:t>
      </w:r>
      <w:r w:rsidRPr="00850E81">
        <w:rPr>
          <w:rFonts w:ascii="Times New Roman" w:hAnsi="Times New Roman" w:cs="Times New Roman"/>
          <w:sz w:val="20"/>
          <w:szCs w:val="20"/>
        </w:rPr>
        <w:t xml:space="preserve"> (естественно, в границах соответствующего муниципального образования) было отнесено к числу вопросов местного значения поселений, муниципальных районов и городских округов (статьи 14, 15 и 16 Федерального закона № 131-ФЗ от 06.10.2003г. «Об общих принципах организации местного самоуправления в Российской Федерации»).</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С учётом названных обстоятельств перед органами местного самоуправления встала задача по формированию соответствующего принципам правового государства, а также требованиям действующего законодательства действенного антикоррупционного механизма, позволяющего им активно и эффективно участвовать в нейтрализации коррупционных проявлений в пределах соответствующих локальных территорий. Однако практическая реализация данной задачи затруднена рядом обстоятельств.</w:t>
      </w:r>
    </w:p>
    <w:p w:rsidR="005048E4" w:rsidRPr="00850E81" w:rsidRDefault="005048E4" w:rsidP="005048E4">
      <w:pPr>
        <w:pStyle w:val="ac"/>
        <w:numPr>
          <w:ilvl w:val="0"/>
          <w:numId w:val="2"/>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Отсутствие ясности относительно места антикоррупционной деятельности субъектов местного самоуправления в структуре вопросов местного значения, её целей, задач, форм, средств и способов осуществления.</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 xml:space="preserve"> Из норм действующего законодательства непонятно, почему при формулировке интересующего нас вопроса местного значения речь идёт только об «осуществлении» на муниципальном уровне антикоррупционных мер, какие именно действия должны быть совершены в его рамках и пр.</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В соответствии со ст. 130 Конституции РФ 1993г., основным субъектом местного самоуправления в России вообще-то являются граждане. В этой связи возникает вопрос о роли и способах участия «рядовых» жителей муниципальных образований в решении интересующего нас вопроса местного значения. В прямой постановке ответа на него в действующем законодательстве тоже нет.</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 xml:space="preserve"> Как известно, упомянутый выше Федеральный закон № 273-ФЗ от 25 декабря 2008 г. (ст. 1) в качестве форм антикоррупционной деятельности называет профилактику коррупции, борьбу с ней и ликвидацию (минимизацию) её (коррупции) негативных последствий. В этой связи остаётся непонятным, в каких формах (из названного) должна осуществляться антикоррупционная деятельность субъектов местного самоуправления и т.д.</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Отсутствие в действующем законодательстве прямых ответов на поставленные выше вопросы создаёт определённые затруднения даже с уяснением круга тех антикоррупционных мер, которые должны быть реализованы органами местного самоуправления, не говоря уже о порядке и особенностях их осуществления.</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 xml:space="preserve">Углублённый анализ положений действующего законодательства, научных публикаций по теории местного самоуправления, а также практики осуществления антикоррупционных мер в ряде субъектов Российской Федерации (г. Москва и Московская область, Татарстан, Республика Коми, Ульяновская и Нижегородская области и пр.) позволил сделать некоторые выводы по существу поставленных выше </w:t>
      </w:r>
      <w:r w:rsidRPr="00850E81">
        <w:rPr>
          <w:rFonts w:ascii="Times New Roman" w:hAnsi="Times New Roman" w:cs="Times New Roman"/>
          <w:sz w:val="20"/>
          <w:szCs w:val="20"/>
        </w:rPr>
        <w:lastRenderedPageBreak/>
        <w:t>вопросов, которые следует учесть при осуществлении муниципальными образованиями Чеченской Республики системы антикоррупционных мер.</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 xml:space="preserve">Во-первых, </w:t>
      </w:r>
      <w:r w:rsidRPr="00850E81">
        <w:rPr>
          <w:rFonts w:ascii="Times New Roman" w:hAnsi="Times New Roman" w:cs="Times New Roman"/>
          <w:i/>
          <w:sz w:val="20"/>
          <w:szCs w:val="20"/>
        </w:rPr>
        <w:t>«осуществление мер по противодействию коррупции в границах муниципального образования»</w:t>
      </w:r>
      <w:r w:rsidRPr="00850E81">
        <w:rPr>
          <w:rFonts w:ascii="Times New Roman" w:hAnsi="Times New Roman" w:cs="Times New Roman"/>
          <w:sz w:val="20"/>
          <w:szCs w:val="20"/>
        </w:rPr>
        <w:t xml:space="preserve"> является одним из направлений муниципальной деятельности, которая фактически реализуется во всех сферах муниципального управления.</w:t>
      </w:r>
    </w:p>
    <w:p w:rsidR="005048E4" w:rsidRPr="00850E81" w:rsidRDefault="005048E4" w:rsidP="005048E4">
      <w:pPr>
        <w:pStyle w:val="1"/>
        <w:ind w:firstLine="708"/>
        <w:jc w:val="both"/>
        <w:rPr>
          <w:rFonts w:ascii="Times New Roman" w:eastAsia="Courier New" w:hAnsi="Times New Roman" w:cs="Times New Roman"/>
          <w:b w:val="0"/>
          <w:sz w:val="20"/>
          <w:szCs w:val="20"/>
        </w:rPr>
      </w:pPr>
      <w:r w:rsidRPr="00850E81">
        <w:rPr>
          <w:rFonts w:ascii="Times New Roman" w:eastAsia="Courier New" w:hAnsi="Times New Roman" w:cs="Times New Roman"/>
          <w:b w:val="0"/>
          <w:sz w:val="20"/>
          <w:szCs w:val="20"/>
        </w:rPr>
        <w:t>Цели и задачи данной деятельности предопределены целевыми установками реализуемой в стране антикоррупционной политики</w:t>
      </w:r>
      <w:r w:rsidRPr="00850E81">
        <w:rPr>
          <w:rFonts w:ascii="Times New Roman" w:eastAsia="Courier New" w:hAnsi="Times New Roman" w:cs="Times New Roman"/>
          <w:b w:val="0"/>
          <w:sz w:val="20"/>
          <w:szCs w:val="20"/>
          <w:vertAlign w:val="superscript"/>
        </w:rPr>
        <w:footnoteReference w:id="2"/>
      </w:r>
      <w:r w:rsidRPr="00850E81">
        <w:rPr>
          <w:rFonts w:ascii="Times New Roman" w:eastAsia="Courier New" w:hAnsi="Times New Roman" w:cs="Times New Roman"/>
          <w:b w:val="0"/>
          <w:sz w:val="20"/>
          <w:szCs w:val="20"/>
        </w:rPr>
        <w:t>, в том числе и её регионального компонента (Закон Чеченской Республики от 21.05.2009 г. № 36-РЗ «О противодействии коррупции в Чеченской Республике»).</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Что касается форм, методов, способов противодействия коррупции на муниципальном уровне, то исследование, проведённое специалистами Института законодательства и сравнительного правоведения при Правительстве Российской Федерации, показало, что к их числу, прежде всего, следует отнести:</w:t>
      </w:r>
    </w:p>
    <w:p w:rsidR="005048E4" w:rsidRPr="00850E81" w:rsidRDefault="005048E4" w:rsidP="005048E4">
      <w:pPr>
        <w:pStyle w:val="ac"/>
        <w:numPr>
          <w:ilvl w:val="0"/>
          <w:numId w:val="4"/>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обеспечение нормативного правового регулирования противодействия коррупции, в том числе принятие административных регламентов;</w:t>
      </w:r>
    </w:p>
    <w:p w:rsidR="005048E4" w:rsidRPr="00850E81" w:rsidRDefault="005048E4" w:rsidP="005048E4">
      <w:pPr>
        <w:pStyle w:val="ac"/>
        <w:numPr>
          <w:ilvl w:val="0"/>
          <w:numId w:val="4"/>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контроль за соблюдением муниципальными служащими порядка прохождения службы, включая соблюдение ограничений и запретов, предусмотренных законодательством;</w:t>
      </w:r>
    </w:p>
    <w:p w:rsidR="005048E4" w:rsidRPr="00850E81" w:rsidRDefault="005048E4" w:rsidP="005048E4">
      <w:pPr>
        <w:pStyle w:val="ac"/>
        <w:numPr>
          <w:ilvl w:val="0"/>
          <w:numId w:val="4"/>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разрешение конфликта интересов;</w:t>
      </w:r>
    </w:p>
    <w:p w:rsidR="005048E4" w:rsidRPr="00850E81" w:rsidRDefault="005048E4" w:rsidP="005048E4">
      <w:pPr>
        <w:pStyle w:val="ac"/>
        <w:numPr>
          <w:ilvl w:val="0"/>
          <w:numId w:val="4"/>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организацию приёма сообщений граждан о коррупционных нарушениях;</w:t>
      </w:r>
    </w:p>
    <w:p w:rsidR="005048E4" w:rsidRPr="00850E81" w:rsidRDefault="005048E4" w:rsidP="005048E4">
      <w:pPr>
        <w:pStyle w:val="ac"/>
        <w:numPr>
          <w:ilvl w:val="0"/>
          <w:numId w:val="4"/>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антикоррупционную экспертизу муниципальных правовых актов;</w:t>
      </w:r>
    </w:p>
    <w:p w:rsidR="005048E4" w:rsidRPr="00850E81" w:rsidRDefault="005048E4" w:rsidP="005048E4">
      <w:pPr>
        <w:pStyle w:val="ac"/>
        <w:numPr>
          <w:ilvl w:val="0"/>
          <w:numId w:val="4"/>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мониторинг коррупционных факторов и мер антикоррупционной политики;</w:t>
      </w:r>
    </w:p>
    <w:p w:rsidR="005048E4" w:rsidRPr="00850E81" w:rsidRDefault="005048E4" w:rsidP="005048E4">
      <w:pPr>
        <w:pStyle w:val="ac"/>
        <w:numPr>
          <w:ilvl w:val="0"/>
          <w:numId w:val="4"/>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стимулирование антикоррупционной активности общественности, всевозможных институтов гражданского общества, действующих на муниципальном уровне, и др.</w:t>
      </w:r>
      <w:r w:rsidRPr="00850E81">
        <w:rPr>
          <w:rFonts w:ascii="Times New Roman" w:hAnsi="Times New Roman" w:cs="Times New Roman"/>
          <w:sz w:val="20"/>
          <w:szCs w:val="20"/>
          <w:vertAlign w:val="superscript"/>
        </w:rPr>
        <w:footnoteReference w:id="3"/>
      </w:r>
      <w:r w:rsidRPr="00850E81">
        <w:rPr>
          <w:rFonts w:ascii="Times New Roman" w:hAnsi="Times New Roman" w:cs="Times New Roman"/>
          <w:sz w:val="20"/>
          <w:szCs w:val="20"/>
        </w:rPr>
        <w:t>.</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Во-вторых, при формулировке исследуемого вопроса местного значения речь идёт, как уже отмечено выше, об «осуществлении мер...». В этой связи следует учитывать, что слово «осуществление» понимается в русском языке как «исполнение», «практическая реализация», «претворение в жизнь», «свершение».</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В свою очередь, «мера (то же, что и «мероприятие»)» - это организованное действие или совокупность действий, имеющих целью осуществление чего-нибудь, совокупность действий, направленных на решение какой-то общественно значимой задачи. При этом «организованность» данных действий означает, что чётко определён их перечень и исполнители; между исполнителями распределены решаемые ими задачи; деятельность по решению поставленных задач обеспечена необходимыми ресурсами (финансовыми, материальными, властными); установлены сроки исполнения; налажен контроль исполнения (в том числе, определены «индикаторы» достижения поставленных целей) и пр.</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 xml:space="preserve">Соответственно, </w:t>
      </w:r>
      <w:r w:rsidRPr="00850E81">
        <w:rPr>
          <w:rFonts w:ascii="Times New Roman" w:hAnsi="Times New Roman" w:cs="Times New Roman"/>
          <w:i/>
          <w:sz w:val="20"/>
          <w:szCs w:val="20"/>
        </w:rPr>
        <w:t>«осуществление мер по противодействию коррупции в границах муниципального образования»</w:t>
      </w:r>
      <w:r w:rsidRPr="00850E81">
        <w:rPr>
          <w:rFonts w:ascii="Times New Roman" w:hAnsi="Times New Roman" w:cs="Times New Roman"/>
          <w:sz w:val="20"/>
          <w:szCs w:val="20"/>
        </w:rPr>
        <w:t xml:space="preserve"> следует понимать как совершение органами местного самоуправления определённых, преимущественно исполнительно-распорядительных  </w:t>
      </w:r>
      <w:r w:rsidRPr="00850E81">
        <w:rPr>
          <w:rFonts w:ascii="Times New Roman" w:hAnsi="Times New Roman" w:cs="Times New Roman"/>
          <w:sz w:val="20"/>
          <w:szCs w:val="20"/>
        </w:rPr>
        <w:tab/>
        <w:t>(административных) действий, предусмотренных действующим законодательством (федеральным и субъектов РФ), а также муниципальными правовыми актами, которые направлены на достижение целей и решение задач реализуемой в Российской Федерации антикоррупционной политики (Национальной стратегии противодействия коррупции).</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При этом</w:t>
      </w:r>
      <w:r w:rsidR="000D0D25" w:rsidRPr="00850E81">
        <w:rPr>
          <w:rFonts w:ascii="Times New Roman" w:hAnsi="Times New Roman" w:cs="Times New Roman"/>
          <w:sz w:val="20"/>
          <w:szCs w:val="20"/>
        </w:rPr>
        <w:t>,</w:t>
      </w:r>
      <w:r w:rsidRPr="00850E81">
        <w:rPr>
          <w:rFonts w:ascii="Times New Roman" w:hAnsi="Times New Roman" w:cs="Times New Roman"/>
          <w:sz w:val="20"/>
          <w:szCs w:val="20"/>
        </w:rPr>
        <w:t xml:space="preserve"> выбор законодателем именно названной выше формулировки («осуществление мер»)</w:t>
      </w:r>
      <w:r w:rsidR="000D0D25" w:rsidRPr="00850E81">
        <w:rPr>
          <w:rFonts w:ascii="Times New Roman" w:hAnsi="Times New Roman" w:cs="Times New Roman"/>
          <w:sz w:val="20"/>
          <w:szCs w:val="20"/>
        </w:rPr>
        <w:t>,</w:t>
      </w:r>
      <w:r w:rsidRPr="00850E81">
        <w:rPr>
          <w:rFonts w:ascii="Times New Roman" w:hAnsi="Times New Roman" w:cs="Times New Roman"/>
          <w:sz w:val="20"/>
          <w:szCs w:val="20"/>
        </w:rPr>
        <w:t xml:space="preserve"> при определении роли субъектов местного самоуправления в отечественном антикоррупционном механизме вполне закономерен. Он означает, что перечень наиболее важных мер по противодействию коррупции сформулирован в федеральном и региональном законодательстве, а роль муниципального уровня состоит лишь в их подборе, систематизации и реализации.</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В-третьих, учитывая, что субъектами местного самоуправления являются как население муниципальных образований, так и сформированные им органы местного самоуправления, антикоррупционные меры должны осуществляться обоими этими субъектами совместно, при условии их активного взаимодействия и сотрудничества. Соответственно, планы осуществления антикоррупционных мер должны предусматривать (в числе прочего) вовлечение в данный процесс жителей муниципальных образований, их объединений, а также всевозможных структур гражданского общества.</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В-четвёртых, при определении перечня антикоррупционных мер, осуществляемых непосредственно на муниципальном уровне (т.е. фактически - полномочий органов местного самоуправления), необходимо учесть, прежде всего, тот факт, что из трёх форм противодействия коррупции, предусмотренных ст. 1 Федерального закона № 273-ФЗ от 25.12.2008 г. (профилактика коррупции, борьба с её проявлениями и ликвидация негативных последствий коррупционных правонарушений), участие в нём органов местного самоуправления ограничивается лишь рамками «профилактики»</w:t>
      </w:r>
      <w:r w:rsidRPr="00850E81">
        <w:rPr>
          <w:rFonts w:ascii="Times New Roman" w:hAnsi="Times New Roman" w:cs="Times New Roman"/>
          <w:sz w:val="20"/>
          <w:szCs w:val="20"/>
          <w:vertAlign w:val="superscript"/>
        </w:rPr>
        <w:footnoteReference w:id="4"/>
      </w:r>
      <w:r w:rsidRPr="00850E81">
        <w:rPr>
          <w:rFonts w:ascii="Times New Roman" w:hAnsi="Times New Roman" w:cs="Times New Roman"/>
          <w:sz w:val="20"/>
          <w:szCs w:val="20"/>
        </w:rPr>
        <w:t>.</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lastRenderedPageBreak/>
        <w:t>Дело в том, что органы местного самоуправления не могут в полной мере противодействовать коррупции в форме «борьбы», поскольку они не обладают соответствующими «инструментами», позволяющими им проводить, например, оперативно-розыскные либо следственные действия, направленные на выявление и пресечение коррупционных проявлений, осуществлять уголовное преследование лиц, виновных в совершении преступлений коррупционной направленности, и пр.</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Пока сложно говорить и о возможности полноценного участия органов местного самоуправления в «минимизации и (или) ликвидации последствий коррупционных правонарушений», поскольку в должной мере ещё не разработаны необходимые для этого процедуры. По оценкам специалистов Института законодательства и сравнительного правоведения при Правительстве РФ, возмещение вреда «жертвам» коррупции пока «продолжает оставаться слабым местом отечественной правоприменительной практики».</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Таким образом, антикоррупционные меры, реализуемые субъектами местного самоуправления в рамках интересующего нас вопроса местного значения, должны иметь преимущественно профилактическую направленность.</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В свою очередь, легальный перечень мер по профилактике коррупции содержится в ст. 6 Федерального закона № 273-ФЗ от 25.12.2008 г., и к их числу (с учётом особенностей муниципального уровня управления) относятся:</w:t>
      </w:r>
    </w:p>
    <w:p w:rsidR="005048E4" w:rsidRPr="00850E81" w:rsidRDefault="005048E4" w:rsidP="005048E4">
      <w:pPr>
        <w:pStyle w:val="ac"/>
        <w:numPr>
          <w:ilvl w:val="0"/>
          <w:numId w:val="6"/>
        </w:numPr>
        <w:tabs>
          <w:tab w:val="left" w:pos="993"/>
          <w:tab w:val="left" w:pos="1134"/>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формирование в управляемом сообществе нетерпимости к коррупционному поведению;</w:t>
      </w:r>
    </w:p>
    <w:p w:rsidR="005048E4" w:rsidRPr="00850E81" w:rsidRDefault="005048E4" w:rsidP="005048E4">
      <w:pPr>
        <w:pStyle w:val="ac"/>
        <w:numPr>
          <w:ilvl w:val="0"/>
          <w:numId w:val="6"/>
        </w:numPr>
        <w:tabs>
          <w:tab w:val="left" w:pos="993"/>
          <w:tab w:val="left" w:pos="1134"/>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антикоррупционная экспертиза муниципальных правовых актов и их проектов;</w:t>
      </w:r>
    </w:p>
    <w:p w:rsidR="005048E4" w:rsidRPr="00850E81" w:rsidRDefault="005048E4" w:rsidP="005048E4">
      <w:pPr>
        <w:pStyle w:val="ac"/>
        <w:numPr>
          <w:ilvl w:val="0"/>
          <w:numId w:val="6"/>
        </w:numPr>
        <w:tabs>
          <w:tab w:val="left" w:pos="993"/>
          <w:tab w:val="left" w:pos="1134"/>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рассмотрение в органах местного самоуправления и других организациях, действующих на муниципальном уровне и наделённых публичными полномочиями, не реже одного раза в квартал вопросов правоприменительной практики</w:t>
      </w:r>
      <w:r w:rsidR="00067249" w:rsidRPr="00850E81">
        <w:rPr>
          <w:rFonts w:ascii="Times New Roman" w:hAnsi="Times New Roman" w:cs="Times New Roman"/>
          <w:sz w:val="20"/>
          <w:szCs w:val="20"/>
        </w:rPr>
        <w:t>,</w:t>
      </w:r>
      <w:r w:rsidRPr="00850E81">
        <w:rPr>
          <w:rFonts w:ascii="Times New Roman" w:hAnsi="Times New Roman" w:cs="Times New Roman"/>
          <w:sz w:val="20"/>
          <w:szCs w:val="20"/>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048E4" w:rsidRPr="00850E81" w:rsidRDefault="005048E4" w:rsidP="005048E4">
      <w:pPr>
        <w:pStyle w:val="ac"/>
        <w:numPr>
          <w:ilvl w:val="0"/>
          <w:numId w:val="6"/>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предъявление в установленном законом порядке квалификационных требований к гражданам, претендующим на замещение муниципальных должностей и должностей муниципальной службы, а также проверка в установленном порядке сведений, представляемых указанными гражданами;</w:t>
      </w:r>
    </w:p>
    <w:p w:rsidR="005048E4" w:rsidRPr="00850E81" w:rsidRDefault="005048E4" w:rsidP="005048E4">
      <w:pPr>
        <w:pStyle w:val="ac"/>
        <w:numPr>
          <w:ilvl w:val="0"/>
          <w:numId w:val="6"/>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установление в качестве основания для освобождения от замещаемой должности и (или) увольнения лица, замещающего должность муниципальной службы, включенную в перечень, установленный нормативными правовыми актами Российской Федерации, с замещаемой должности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048E4" w:rsidRPr="00850E81" w:rsidRDefault="005048E4" w:rsidP="005048E4">
      <w:pPr>
        <w:pStyle w:val="ac"/>
        <w:numPr>
          <w:ilvl w:val="0"/>
          <w:numId w:val="6"/>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внедрение в практику кадровой работы органов местного самоуправления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специального звания, классного чина или при его поощрении;</w:t>
      </w:r>
    </w:p>
    <w:p w:rsidR="005048E4" w:rsidRPr="00850E81" w:rsidRDefault="005048E4" w:rsidP="00850E81">
      <w:pPr>
        <w:pStyle w:val="ac"/>
        <w:numPr>
          <w:ilvl w:val="0"/>
          <w:numId w:val="6"/>
        </w:numPr>
        <w:tabs>
          <w:tab w:val="left" w:pos="993"/>
        </w:tabs>
        <w:ind w:left="0" w:firstLine="709"/>
        <w:jc w:val="both"/>
        <w:rPr>
          <w:rFonts w:ascii="Times New Roman" w:hAnsi="Times New Roman" w:cs="Times New Roman"/>
          <w:sz w:val="20"/>
          <w:szCs w:val="20"/>
        </w:rPr>
        <w:sectPr w:rsidR="005048E4" w:rsidRPr="00850E81" w:rsidSect="00BE786D">
          <w:footerReference w:type="default" r:id="rId7"/>
          <w:pgSz w:w="11909" w:h="16838"/>
          <w:pgMar w:top="1134" w:right="850" w:bottom="851" w:left="1701" w:header="0" w:footer="3" w:gutter="0"/>
          <w:cols w:space="720"/>
        </w:sectPr>
      </w:pPr>
      <w:r w:rsidRPr="00850E81">
        <w:rPr>
          <w:rFonts w:ascii="Times New Roman" w:hAnsi="Times New Roman" w:cs="Times New Roman"/>
          <w:sz w:val="20"/>
          <w:szCs w:val="20"/>
        </w:rPr>
        <w:t>развитие институтов общественного и депутатского контроля за соблюдением законодательства Российской Федерации о противодействии коррупции.</w:t>
      </w:r>
    </w:p>
    <w:p w:rsidR="00BE786D" w:rsidRPr="00850E81" w:rsidRDefault="00BE786D" w:rsidP="009B0600">
      <w:pPr>
        <w:tabs>
          <w:tab w:val="left" w:pos="1134"/>
        </w:tabs>
        <w:jc w:val="both"/>
        <w:rPr>
          <w:rFonts w:ascii="Times New Roman" w:hAnsi="Times New Roman" w:cs="Times New Roman"/>
          <w:sz w:val="20"/>
          <w:szCs w:val="20"/>
        </w:rPr>
      </w:pPr>
      <w:bookmarkStart w:id="1" w:name="bookmark1"/>
    </w:p>
    <w:p w:rsidR="00BE786D" w:rsidRPr="00850E81" w:rsidRDefault="00BE786D" w:rsidP="009B0600">
      <w:pPr>
        <w:tabs>
          <w:tab w:val="left" w:pos="1134"/>
        </w:tabs>
        <w:jc w:val="both"/>
        <w:rPr>
          <w:rFonts w:ascii="Times New Roman" w:hAnsi="Times New Roman" w:cs="Times New Roman"/>
          <w:sz w:val="20"/>
          <w:szCs w:val="20"/>
        </w:rPr>
      </w:pPr>
    </w:p>
    <w:p w:rsidR="005048E4" w:rsidRPr="00850E81" w:rsidRDefault="005048E4" w:rsidP="009B0600">
      <w:pPr>
        <w:pStyle w:val="ac"/>
        <w:numPr>
          <w:ilvl w:val="0"/>
          <w:numId w:val="8"/>
        </w:numPr>
        <w:tabs>
          <w:tab w:val="left" w:pos="851"/>
        </w:tabs>
        <w:ind w:left="0" w:firstLine="0"/>
        <w:jc w:val="center"/>
        <w:rPr>
          <w:rFonts w:ascii="Times New Roman" w:hAnsi="Times New Roman" w:cs="Times New Roman"/>
          <w:b/>
          <w:sz w:val="20"/>
          <w:szCs w:val="20"/>
        </w:rPr>
      </w:pPr>
      <w:r w:rsidRPr="00850E81">
        <w:rPr>
          <w:rFonts w:ascii="Times New Roman" w:hAnsi="Times New Roman" w:cs="Times New Roman"/>
          <w:b/>
          <w:sz w:val="20"/>
          <w:szCs w:val="20"/>
        </w:rPr>
        <w:t>Нормативно-правовая основа процесса разработки и осуществления мер по противодействию коррупции</w:t>
      </w:r>
      <w:bookmarkStart w:id="2" w:name="bookmark2"/>
      <w:bookmarkEnd w:id="1"/>
    </w:p>
    <w:p w:rsidR="005048E4" w:rsidRPr="00850E81" w:rsidRDefault="005048E4" w:rsidP="005048E4">
      <w:pPr>
        <w:pStyle w:val="ac"/>
        <w:tabs>
          <w:tab w:val="left" w:pos="851"/>
        </w:tabs>
        <w:ind w:left="0"/>
        <w:jc w:val="center"/>
        <w:rPr>
          <w:rFonts w:ascii="Times New Roman" w:hAnsi="Times New Roman" w:cs="Times New Roman"/>
          <w:b/>
          <w:sz w:val="20"/>
          <w:szCs w:val="20"/>
        </w:rPr>
      </w:pPr>
      <w:r w:rsidRPr="00850E81">
        <w:rPr>
          <w:rFonts w:ascii="Times New Roman" w:hAnsi="Times New Roman" w:cs="Times New Roman"/>
          <w:b/>
          <w:sz w:val="20"/>
          <w:szCs w:val="20"/>
        </w:rPr>
        <w:t>на муниципальном уровне</w:t>
      </w:r>
      <w:bookmarkEnd w:id="2"/>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Общая характеристика правовой основы противодействия коррупции в Российской Федерации содержится в Федеральном законе № 273-Ф3 (ст. 2), который включает в её состав следующие правовые источники:</w:t>
      </w:r>
    </w:p>
    <w:p w:rsidR="005048E4" w:rsidRPr="00850E81" w:rsidRDefault="005048E4" w:rsidP="005048E4">
      <w:pPr>
        <w:pStyle w:val="ac"/>
        <w:numPr>
          <w:ilvl w:val="0"/>
          <w:numId w:val="10"/>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Конституцию Российской Федерации 1993 г.;</w:t>
      </w:r>
    </w:p>
    <w:p w:rsidR="005048E4" w:rsidRPr="00850E81" w:rsidRDefault="005048E4" w:rsidP="005048E4">
      <w:pPr>
        <w:pStyle w:val="ac"/>
        <w:numPr>
          <w:ilvl w:val="0"/>
          <w:numId w:val="10"/>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федеральные конституционные законы;</w:t>
      </w:r>
    </w:p>
    <w:p w:rsidR="005048E4" w:rsidRPr="00850E81" w:rsidRDefault="005048E4" w:rsidP="005048E4">
      <w:pPr>
        <w:pStyle w:val="ac"/>
        <w:numPr>
          <w:ilvl w:val="0"/>
          <w:numId w:val="10"/>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общепризнанные принципы и нормы международного права и международные договоры Российской Федерации;</w:t>
      </w:r>
    </w:p>
    <w:p w:rsidR="005048E4" w:rsidRPr="00850E81" w:rsidRDefault="005048E4" w:rsidP="005048E4">
      <w:pPr>
        <w:pStyle w:val="ac"/>
        <w:numPr>
          <w:ilvl w:val="0"/>
          <w:numId w:val="10"/>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Федеральный закон № 273-Ф3;</w:t>
      </w:r>
    </w:p>
    <w:p w:rsidR="005048E4" w:rsidRPr="00850E81" w:rsidRDefault="005048E4" w:rsidP="005048E4">
      <w:pPr>
        <w:pStyle w:val="ac"/>
        <w:numPr>
          <w:ilvl w:val="0"/>
          <w:numId w:val="10"/>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иные федеральные законы;</w:t>
      </w:r>
    </w:p>
    <w:p w:rsidR="005048E4" w:rsidRPr="00850E81" w:rsidRDefault="005048E4" w:rsidP="005048E4">
      <w:pPr>
        <w:pStyle w:val="ac"/>
        <w:numPr>
          <w:ilvl w:val="0"/>
          <w:numId w:val="10"/>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нормативные правовые акты Президента Российской Федерации;</w:t>
      </w:r>
    </w:p>
    <w:p w:rsidR="005048E4" w:rsidRPr="00850E81" w:rsidRDefault="005048E4" w:rsidP="005048E4">
      <w:pPr>
        <w:pStyle w:val="ac"/>
        <w:numPr>
          <w:ilvl w:val="0"/>
          <w:numId w:val="10"/>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нормативные правовые акты Правительства Российской Федерации;</w:t>
      </w:r>
    </w:p>
    <w:p w:rsidR="005048E4" w:rsidRPr="00850E81" w:rsidRDefault="005048E4" w:rsidP="005048E4">
      <w:pPr>
        <w:pStyle w:val="ac"/>
        <w:numPr>
          <w:ilvl w:val="0"/>
          <w:numId w:val="10"/>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нормативные правовые акты иных федеральных органов государственной власти;</w:t>
      </w:r>
    </w:p>
    <w:p w:rsidR="005048E4" w:rsidRPr="00850E81" w:rsidRDefault="005048E4" w:rsidP="005048E4">
      <w:pPr>
        <w:pStyle w:val="ac"/>
        <w:numPr>
          <w:ilvl w:val="0"/>
          <w:numId w:val="10"/>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нормативные правовые акты органов государственной власти субъектов Российской Федерации;</w:t>
      </w:r>
    </w:p>
    <w:p w:rsidR="005048E4" w:rsidRPr="00850E81" w:rsidRDefault="005048E4" w:rsidP="005048E4">
      <w:pPr>
        <w:pStyle w:val="ac"/>
        <w:numPr>
          <w:ilvl w:val="0"/>
          <w:numId w:val="10"/>
        </w:numPr>
        <w:tabs>
          <w:tab w:val="left" w:pos="993"/>
        </w:tabs>
        <w:ind w:left="0" w:firstLine="709"/>
        <w:jc w:val="both"/>
        <w:rPr>
          <w:rFonts w:ascii="Times New Roman" w:hAnsi="Times New Roman" w:cs="Times New Roman"/>
          <w:sz w:val="20"/>
          <w:szCs w:val="20"/>
        </w:rPr>
      </w:pPr>
      <w:r w:rsidRPr="00850E81">
        <w:rPr>
          <w:rFonts w:ascii="Times New Roman" w:hAnsi="Times New Roman" w:cs="Times New Roman"/>
          <w:sz w:val="20"/>
          <w:szCs w:val="20"/>
        </w:rPr>
        <w:t>муниципальные правовые акты.</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Непосредственно проблемам противодействия коррупции посвящены федеральные законы, регламентирующие вопросы, связанные с проведение в России антикоррупционной экспертизы (в том числе и на муниципальном уровне), осуществлением контроля за расходами лиц, занимающих определённые государственные и муниципальные должности, а также используемыми ими финансовыми инструментами.</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Важную роль в структуре правовых основ противодействия коррупции играют также федеральные законы, касающиеся вопросов построения и функционирования систем государственной и муниципальной службы, осуществления государственного и общественного контроля, так называемые «экономические законы», предусматривающие меры предупреждения коррупции в финансовой и экономической сферах общества и пр.</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В состав правовых основ противодействия коррупции входит также ряд президентских указов и актов Правительства РФ, которые в основном посвящены регламентации организационных мер в сфере противодействия коррупции.</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Весьма полезными при планировании и реализации органами местного самоуправления антикоррупционных мер являются многочисленные рекомендации, содержащиеся в материалах Президиума Совета при Президенте РФ по противодействию коррупции, Министерства труда и социальной защиты, Министерства юстиции, а также некоторых других федеральных государственных органов.</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Хотя закон в прямой постановке не включает в состав правовой основы антикоррупционной деятельности акты высших судебных инстанций (например, разъяснения Пленума Верховного Суда РФ), их тоже следует учитывать, например, при планировании и организации антикоррупционного обучения должностных лиц местного самоуправления и муниципальных служащих. Важность данных документов состоит в том, что они позволяют глубже понять сущность коррупции, чётко уяснить круг её субъектов, особенности объективной и субъективной сторон коррупционных правонарушений и иные вопросы, позволяющие им в последующем осознанно не допускать их в своей профессиональной деятельности.</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Из региональных актов особого внимания заслуживают антикоррупционные законы субъектов РФ, решения их высших должностных лиц (Губернаторов, Глав республик) и Правительств, принятые в пределах их полномочий.</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Перечень важнейших правовых и иных актов, составляющих нормативную основу антикоррупционных мер, осуществляемых органами местного самоуправления в Чеченской Республике, представлен в приведённой ниже Таблице 1.</w:t>
      </w:r>
    </w:p>
    <w:p w:rsidR="005048E4" w:rsidRPr="00850E81" w:rsidRDefault="005048E4" w:rsidP="005048E4">
      <w:pPr>
        <w:widowControl/>
        <w:rPr>
          <w:rFonts w:ascii="Times New Roman" w:hAnsi="Times New Roman" w:cs="Times New Roman"/>
          <w:sz w:val="20"/>
          <w:szCs w:val="20"/>
        </w:rPr>
        <w:sectPr w:rsidR="005048E4" w:rsidRPr="00850E81">
          <w:type w:val="continuous"/>
          <w:pgSz w:w="11909" w:h="16838"/>
          <w:pgMar w:top="1134" w:right="850" w:bottom="1134" w:left="1701" w:header="0" w:footer="3" w:gutter="0"/>
          <w:cols w:space="720"/>
        </w:sectPr>
      </w:pPr>
    </w:p>
    <w:p w:rsidR="005048E4" w:rsidRPr="00850E81" w:rsidRDefault="005048E4" w:rsidP="005048E4">
      <w:pPr>
        <w:tabs>
          <w:tab w:val="left" w:pos="1134"/>
        </w:tabs>
        <w:ind w:firstLine="709"/>
        <w:jc w:val="right"/>
        <w:rPr>
          <w:rFonts w:ascii="Times New Roman" w:hAnsi="Times New Roman" w:cs="Times New Roman"/>
          <w:sz w:val="20"/>
          <w:szCs w:val="20"/>
        </w:rPr>
      </w:pPr>
      <w:bookmarkStart w:id="3" w:name="bookmark3"/>
      <w:r w:rsidRPr="00850E81">
        <w:rPr>
          <w:rFonts w:ascii="Times New Roman" w:hAnsi="Times New Roman" w:cs="Times New Roman"/>
          <w:sz w:val="20"/>
          <w:szCs w:val="20"/>
        </w:rPr>
        <w:lastRenderedPageBreak/>
        <w:t>Таблица 1</w:t>
      </w:r>
      <w:bookmarkEnd w:id="3"/>
    </w:p>
    <w:p w:rsidR="005048E4" w:rsidRPr="00850E81" w:rsidRDefault="005048E4" w:rsidP="005048E4">
      <w:pPr>
        <w:tabs>
          <w:tab w:val="left" w:pos="1134"/>
        </w:tabs>
        <w:ind w:firstLine="709"/>
        <w:jc w:val="right"/>
        <w:rPr>
          <w:rFonts w:ascii="Times New Roman" w:hAnsi="Times New Roman" w:cs="Times New Roman"/>
          <w:sz w:val="20"/>
          <w:szCs w:val="20"/>
        </w:rPr>
      </w:pPr>
    </w:p>
    <w:p w:rsidR="005048E4" w:rsidRPr="00850E81" w:rsidRDefault="005048E4" w:rsidP="005048E4">
      <w:pPr>
        <w:tabs>
          <w:tab w:val="left" w:pos="1134"/>
        </w:tabs>
        <w:ind w:firstLine="709"/>
        <w:jc w:val="center"/>
        <w:rPr>
          <w:rFonts w:ascii="Times New Roman" w:hAnsi="Times New Roman" w:cs="Times New Roman"/>
          <w:b/>
          <w:sz w:val="20"/>
          <w:szCs w:val="20"/>
        </w:rPr>
      </w:pPr>
      <w:bookmarkStart w:id="4" w:name="bookmark4"/>
      <w:r w:rsidRPr="00850E81">
        <w:rPr>
          <w:rFonts w:ascii="Times New Roman" w:hAnsi="Times New Roman" w:cs="Times New Roman"/>
          <w:b/>
          <w:sz w:val="20"/>
          <w:szCs w:val="20"/>
        </w:rPr>
        <w:t xml:space="preserve">Основные федеральные и региональные нормативные правовые акты, составляющие нормативную основу антикоррупционных мер, осуществляемых органами местного самоуправления муниципальных образований </w:t>
      </w:r>
      <w:bookmarkEnd w:id="4"/>
      <w:r w:rsidRPr="00850E81">
        <w:rPr>
          <w:rFonts w:ascii="Times New Roman" w:hAnsi="Times New Roman" w:cs="Times New Roman"/>
          <w:b/>
          <w:sz w:val="20"/>
          <w:szCs w:val="20"/>
        </w:rPr>
        <w:t>Чеченской Республики</w:t>
      </w:r>
    </w:p>
    <w:p w:rsidR="005048E4" w:rsidRPr="00850E81" w:rsidRDefault="005048E4" w:rsidP="005048E4">
      <w:pPr>
        <w:tabs>
          <w:tab w:val="left" w:pos="1134"/>
        </w:tabs>
        <w:ind w:firstLine="709"/>
        <w:jc w:val="center"/>
        <w:rPr>
          <w:rFonts w:ascii="Times New Roman" w:hAnsi="Times New Roman" w:cs="Times New Roman"/>
          <w:b/>
          <w:sz w:val="20"/>
          <w:szCs w:val="20"/>
        </w:rPr>
      </w:pPr>
    </w:p>
    <w:tbl>
      <w:tblPr>
        <w:tblW w:w="14503" w:type="dxa"/>
        <w:tblLook w:val="04A0"/>
      </w:tblPr>
      <w:tblGrid>
        <w:gridCol w:w="817"/>
        <w:gridCol w:w="13686"/>
      </w:tblGrid>
      <w:tr w:rsidR="005048E4" w:rsidRPr="00850E81" w:rsidTr="005048E4">
        <w:tc>
          <w:tcPr>
            <w:tcW w:w="817"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w:t>
            </w:r>
          </w:p>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п/п</w:t>
            </w:r>
          </w:p>
        </w:tc>
        <w:tc>
          <w:tcPr>
            <w:tcW w:w="13686" w:type="dxa"/>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Наименование правового акта</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ind w:left="360"/>
              <w:jc w:val="center"/>
              <w:rPr>
                <w:rFonts w:ascii="Times New Roman" w:hAnsi="Times New Roman" w:cs="Times New Roman"/>
                <w:b/>
                <w:sz w:val="20"/>
                <w:szCs w:val="20"/>
              </w:rPr>
            </w:pPr>
            <w:r w:rsidRPr="00850E81">
              <w:rPr>
                <w:rFonts w:ascii="Times New Roman" w:hAnsi="Times New Roman" w:cs="Times New Roman"/>
                <w:b/>
                <w:sz w:val="20"/>
                <w:szCs w:val="20"/>
              </w:rPr>
              <w:t>1</w:t>
            </w: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rsidP="009B0600">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2</w:t>
            </w:r>
          </w:p>
        </w:tc>
      </w:tr>
      <w:tr w:rsidR="005048E4" w:rsidRPr="00850E81" w:rsidTr="005048E4">
        <w:tc>
          <w:tcPr>
            <w:tcW w:w="14503"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1. Международные акты по вопросам противодействия коррупции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53"/>
              <w:jc w:val="both"/>
              <w:rPr>
                <w:rFonts w:ascii="Times New Roman" w:hAnsi="Times New Roman" w:cs="Times New Roman"/>
                <w:sz w:val="20"/>
                <w:szCs w:val="20"/>
              </w:rPr>
            </w:pPr>
            <w:r w:rsidRPr="00850E81">
              <w:rPr>
                <w:rFonts w:ascii="Times New Roman" w:hAnsi="Times New Roman" w:cs="Times New Roman"/>
                <w:sz w:val="20"/>
                <w:szCs w:val="20"/>
              </w:rPr>
              <w:t>Декларация о принципах международного права, касающихся дружественных отношений и сотрудничества между государствами в соответствии с Уставом Организации Объединённых Наций от . 24.10.1970</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53"/>
              <w:jc w:val="both"/>
              <w:rPr>
                <w:rFonts w:ascii="Times New Roman" w:hAnsi="Times New Roman" w:cs="Times New Roman"/>
                <w:sz w:val="20"/>
                <w:szCs w:val="20"/>
              </w:rPr>
            </w:pPr>
            <w:r w:rsidRPr="00850E81">
              <w:rPr>
                <w:rFonts w:ascii="Times New Roman" w:hAnsi="Times New Roman" w:cs="Times New Roman"/>
                <w:sz w:val="20"/>
                <w:szCs w:val="20"/>
              </w:rPr>
              <w:t>Заключительный акт Совещания по безопасности и сотрудничеству в Европе от 01.08.1975.</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53"/>
              <w:jc w:val="both"/>
              <w:rPr>
                <w:rFonts w:ascii="Times New Roman" w:hAnsi="Times New Roman" w:cs="Times New Roman"/>
                <w:sz w:val="20"/>
                <w:szCs w:val="20"/>
              </w:rPr>
            </w:pPr>
            <w:r w:rsidRPr="00850E81">
              <w:rPr>
                <w:rFonts w:ascii="Times New Roman" w:hAnsi="Times New Roman" w:cs="Times New Roman"/>
                <w:sz w:val="20"/>
                <w:szCs w:val="20"/>
              </w:rPr>
              <w:t>Конвенция против транснациональной организованной преступности от 15.11.2000 (ратифицирована Российской Федерацией - федеральный закон № 26-ФЗ от 26.04.2004)</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53"/>
              <w:jc w:val="both"/>
              <w:rPr>
                <w:rFonts w:ascii="Times New Roman" w:hAnsi="Times New Roman" w:cs="Times New Roman"/>
                <w:sz w:val="20"/>
                <w:szCs w:val="20"/>
              </w:rPr>
            </w:pPr>
            <w:r w:rsidRPr="00850E81">
              <w:rPr>
                <w:rFonts w:ascii="Times New Roman" w:hAnsi="Times New Roman" w:cs="Times New Roman"/>
                <w:sz w:val="20"/>
                <w:szCs w:val="20"/>
              </w:rPr>
              <w:t>Конвенция ООН против коррупции от 31.10.2003 (ратифицирована Российской Федерацией - федеральный закон    № 40-ФЗ от 08.03.2006)</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53"/>
              <w:jc w:val="both"/>
              <w:rPr>
                <w:rFonts w:ascii="Times New Roman" w:hAnsi="Times New Roman" w:cs="Times New Roman"/>
                <w:sz w:val="20"/>
                <w:szCs w:val="20"/>
              </w:rPr>
            </w:pPr>
            <w:r w:rsidRPr="00850E81">
              <w:rPr>
                <w:rFonts w:ascii="Times New Roman" w:hAnsi="Times New Roman" w:cs="Times New Roman"/>
                <w:sz w:val="20"/>
                <w:szCs w:val="20"/>
              </w:rPr>
              <w:t>Конвенция Совета Европы об уголовной ответственности за коррупцию от 27.01.1999 (ратифицирована Российской Федерацией - федеральный закон № 125-ФЗ от 25.07.2006)</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53"/>
              <w:jc w:val="both"/>
              <w:rPr>
                <w:rFonts w:ascii="Times New Roman" w:hAnsi="Times New Roman" w:cs="Times New Roman"/>
                <w:sz w:val="20"/>
                <w:szCs w:val="20"/>
              </w:rPr>
            </w:pPr>
            <w:r w:rsidRPr="00850E81">
              <w:rPr>
                <w:rFonts w:ascii="Times New Roman" w:hAnsi="Times New Roman" w:cs="Times New Roman"/>
                <w:sz w:val="20"/>
                <w:szCs w:val="20"/>
              </w:rPr>
              <w:t>Кодекс поведения должностных лиц по поддержанию правопорядка от 17.12.1979</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53"/>
              <w:jc w:val="both"/>
              <w:rPr>
                <w:rFonts w:ascii="Times New Roman" w:hAnsi="Times New Roman" w:cs="Times New Roman"/>
                <w:sz w:val="20"/>
                <w:szCs w:val="20"/>
              </w:rPr>
            </w:pPr>
            <w:r w:rsidRPr="00850E81">
              <w:rPr>
                <w:rFonts w:ascii="Times New Roman" w:hAnsi="Times New Roman" w:cs="Times New Roman"/>
                <w:sz w:val="20"/>
                <w:szCs w:val="20"/>
              </w:rPr>
              <w:t>Международный кодекс поведения государственных должностных лиц от 12.12.1996</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53"/>
              <w:jc w:val="both"/>
              <w:rPr>
                <w:rFonts w:ascii="Times New Roman" w:hAnsi="Times New Roman" w:cs="Times New Roman"/>
                <w:sz w:val="20"/>
                <w:szCs w:val="20"/>
              </w:rPr>
            </w:pPr>
            <w:r w:rsidRPr="00850E81">
              <w:rPr>
                <w:rFonts w:ascii="Times New Roman" w:hAnsi="Times New Roman" w:cs="Times New Roman"/>
                <w:sz w:val="20"/>
                <w:szCs w:val="20"/>
              </w:rPr>
              <w:t>Рекомендация № К (2000)10 Комитета Министров Совета Европы о кодексах поведения для государственных служащих от 11.05.2000</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284"/>
              </w:tabs>
              <w:ind w:left="142" w:right="253"/>
              <w:jc w:val="both"/>
              <w:rPr>
                <w:rFonts w:ascii="Times New Roman" w:hAnsi="Times New Roman" w:cs="Times New Roman"/>
                <w:sz w:val="20"/>
                <w:szCs w:val="20"/>
              </w:rPr>
            </w:pPr>
            <w:r w:rsidRPr="00850E81">
              <w:rPr>
                <w:rFonts w:ascii="Times New Roman" w:hAnsi="Times New Roman" w:cs="Times New Roman"/>
                <w:sz w:val="20"/>
                <w:szCs w:val="20"/>
              </w:rPr>
              <w:t>Модельный закон «О противодействии коррупции» (новая редакция). Принят на тридцать первом пленарном заседании Межпарламентской Ассамблеи государств - участников СНГ (постановление № 31-20 от 25.11.2008)</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284"/>
              </w:tabs>
              <w:ind w:left="142" w:right="253"/>
              <w:jc w:val="both"/>
              <w:rPr>
                <w:rFonts w:ascii="Times New Roman" w:hAnsi="Times New Roman" w:cs="Times New Roman"/>
                <w:sz w:val="20"/>
                <w:szCs w:val="20"/>
              </w:rPr>
            </w:pPr>
            <w:r w:rsidRPr="00850E81">
              <w:rPr>
                <w:rFonts w:ascii="Times New Roman" w:hAnsi="Times New Roman" w:cs="Times New Roman"/>
                <w:sz w:val="20"/>
                <w:szCs w:val="20"/>
              </w:rPr>
              <w:t>Модельный закон «Основы законодательства об антикоррупционной политике» (принят постановлением Межпарламентской Ассамблеи государств - участников СНГ от 15.11.2003 № 22-15)</w:t>
            </w:r>
          </w:p>
        </w:tc>
      </w:tr>
      <w:tr w:rsidR="005048E4" w:rsidRPr="00850E81" w:rsidTr="005048E4">
        <w:tc>
          <w:tcPr>
            <w:tcW w:w="14503"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pStyle w:val="ac"/>
              <w:numPr>
                <w:ilvl w:val="0"/>
                <w:numId w:val="2"/>
              </w:num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Федеральные законы</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06.10.2003 № 131-ФЗ «Об общих принципах организации местного самоуправления в Российской Федерации»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02.03.2007 № 25-ФЗ «О муниципальной службе в Российской Федерации»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25.12.2008 № 273-ФЗ «О противодействии коррупции»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17.07.2009 № 172-ФЗ «Об антикоррупционной экспертизе нормативных правовых актов и проектов нормативных правовых актов»</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25.12.2012 № 230-ФЗ «О контроле за соответствием расходов лиц, замещающих государственные должности и иных лиц их доходам»</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rsidR="005048E4" w:rsidRPr="00850E81" w:rsidTr="005048E4">
        <w:tc>
          <w:tcPr>
            <w:tcW w:w="14503"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pStyle w:val="ac"/>
              <w:numPr>
                <w:ilvl w:val="0"/>
                <w:numId w:val="2"/>
              </w:num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Указы Президента Российской Федерации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18.05.2009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13.04.2010 № 460 «О Национальной стратегии противодействия коррупции и Национальном плане противодействия коррупции на 2010 - 2011 годы»</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01.07.2010 № 821 «О комиссиях по соблюдению требований к служебному поведению федеральных государственных служащих и урегулированию конфликта интересов»</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21.07.2010 № 925 «О мерах по реализации отдельных положений федерального закона «О противодействии коррупции»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08.07.2013 № 613 «Вопросы противодействия коррупции»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15.07.2015 № 364 «О мерах по совершенствованию организации деятельности в области противодействия коррупции»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1.04. 2016 г. № 147 «О Национальном плане противодействия коррупции на 2016 - 2017 годы»</w:t>
            </w:r>
          </w:p>
        </w:tc>
      </w:tr>
      <w:tr w:rsidR="005048E4" w:rsidRPr="00850E81" w:rsidTr="005048E4">
        <w:tc>
          <w:tcPr>
            <w:tcW w:w="14503" w:type="dxa"/>
            <w:gridSpan w:val="2"/>
            <w:tcBorders>
              <w:top w:val="single" w:sz="4" w:space="0" w:color="auto"/>
              <w:left w:val="single" w:sz="4" w:space="0" w:color="auto"/>
              <w:bottom w:val="single" w:sz="4" w:space="0" w:color="auto"/>
              <w:right w:val="single" w:sz="4" w:space="0" w:color="auto"/>
            </w:tcBorders>
            <w:hideMark/>
          </w:tcPr>
          <w:p w:rsidR="001238B5" w:rsidRPr="00850E81" w:rsidRDefault="001238B5">
            <w:pPr>
              <w:tabs>
                <w:tab w:val="left" w:pos="1134"/>
              </w:tabs>
              <w:jc w:val="center"/>
              <w:rPr>
                <w:rFonts w:ascii="Times New Roman" w:hAnsi="Times New Roman" w:cs="Times New Roman"/>
                <w:b/>
                <w:sz w:val="20"/>
                <w:szCs w:val="20"/>
              </w:rPr>
            </w:pPr>
          </w:p>
          <w:p w:rsidR="001238B5" w:rsidRPr="00850E81" w:rsidRDefault="001238B5">
            <w:pPr>
              <w:tabs>
                <w:tab w:val="left" w:pos="1134"/>
              </w:tabs>
              <w:jc w:val="center"/>
              <w:rPr>
                <w:rFonts w:ascii="Times New Roman" w:hAnsi="Times New Roman" w:cs="Times New Roman"/>
                <w:b/>
                <w:sz w:val="20"/>
                <w:szCs w:val="20"/>
              </w:rPr>
            </w:pPr>
          </w:p>
          <w:p w:rsidR="001238B5" w:rsidRPr="00850E81" w:rsidRDefault="001238B5">
            <w:pPr>
              <w:tabs>
                <w:tab w:val="left" w:pos="1134"/>
              </w:tabs>
              <w:jc w:val="center"/>
              <w:rPr>
                <w:rFonts w:ascii="Times New Roman" w:hAnsi="Times New Roman" w:cs="Times New Roman"/>
                <w:b/>
                <w:sz w:val="20"/>
                <w:szCs w:val="20"/>
              </w:rPr>
            </w:pPr>
          </w:p>
          <w:p w:rsidR="001238B5" w:rsidRPr="00850E81" w:rsidRDefault="001238B5">
            <w:pPr>
              <w:tabs>
                <w:tab w:val="left" w:pos="1134"/>
              </w:tabs>
              <w:jc w:val="center"/>
              <w:rPr>
                <w:rFonts w:ascii="Times New Roman" w:hAnsi="Times New Roman" w:cs="Times New Roman"/>
                <w:b/>
                <w:sz w:val="20"/>
                <w:szCs w:val="20"/>
              </w:rPr>
            </w:pPr>
          </w:p>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4. Постановления и распоряжения Правительства Российской Федерации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13.03.2013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13.03.2013 № 208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21.01.2015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right="232"/>
              <w:jc w:val="both"/>
              <w:rPr>
                <w:rFonts w:ascii="Times New Roman" w:hAnsi="Times New Roman" w:cs="Times New Roman"/>
                <w:sz w:val="20"/>
                <w:szCs w:val="20"/>
              </w:rPr>
            </w:pPr>
            <w:r w:rsidRPr="00850E81">
              <w:rPr>
                <w:rFonts w:ascii="Times New Roman" w:hAnsi="Times New Roman" w:cs="Times New Roman"/>
                <w:sz w:val="20"/>
                <w:szCs w:val="20"/>
              </w:rPr>
              <w:t>от 14.05.2014 № 816-р «Об утверждении Программы по антикоррупционному просвещению на 2014 - 2016 годы»</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rsidP="00124707">
            <w:pPr>
              <w:tabs>
                <w:tab w:val="left" w:pos="284"/>
              </w:tabs>
              <w:ind w:left="142" w:right="232"/>
              <w:jc w:val="center"/>
              <w:rPr>
                <w:rFonts w:ascii="Times New Roman" w:hAnsi="Times New Roman" w:cs="Times New Roman"/>
                <w:b/>
                <w:sz w:val="20"/>
                <w:szCs w:val="20"/>
              </w:rPr>
            </w:pPr>
            <w:r w:rsidRPr="00850E81">
              <w:rPr>
                <w:rFonts w:ascii="Times New Roman" w:hAnsi="Times New Roman" w:cs="Times New Roman"/>
                <w:b/>
                <w:sz w:val="20"/>
                <w:szCs w:val="20"/>
              </w:rPr>
              <w:t>5. Закон</w:t>
            </w:r>
            <w:r w:rsidR="00124707" w:rsidRPr="00850E81">
              <w:rPr>
                <w:rFonts w:ascii="Times New Roman" w:hAnsi="Times New Roman" w:cs="Times New Roman"/>
                <w:b/>
                <w:sz w:val="20"/>
                <w:szCs w:val="20"/>
              </w:rPr>
              <w:t>ы, иные нормативные правовые акты</w:t>
            </w:r>
            <w:r w:rsidRPr="00850E81">
              <w:rPr>
                <w:rFonts w:ascii="Times New Roman" w:hAnsi="Times New Roman" w:cs="Times New Roman"/>
                <w:b/>
                <w:sz w:val="20"/>
                <w:szCs w:val="20"/>
              </w:rPr>
              <w:t xml:space="preserve"> Чеченской Республики</w:t>
            </w:r>
          </w:p>
        </w:tc>
      </w:tr>
      <w:tr w:rsidR="005048E4" w:rsidRPr="00850E81" w:rsidTr="00124707">
        <w:trPr>
          <w:trHeight w:val="20"/>
        </w:trPr>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pStyle w:val="1"/>
              <w:jc w:val="both"/>
              <w:rPr>
                <w:rFonts w:ascii="Times New Roman" w:eastAsia="Courier New" w:hAnsi="Times New Roman" w:cs="Times New Roman"/>
                <w:b w:val="0"/>
                <w:color w:val="000000" w:themeColor="text1"/>
                <w:sz w:val="20"/>
                <w:szCs w:val="20"/>
                <w:lang w:bidi="ru-RU"/>
              </w:rPr>
            </w:pPr>
            <w:r w:rsidRPr="00850E81">
              <w:rPr>
                <w:rFonts w:ascii="Times New Roman" w:eastAsia="Courier New" w:hAnsi="Times New Roman" w:cs="Times New Roman"/>
                <w:b w:val="0"/>
                <w:color w:val="000000" w:themeColor="text1"/>
                <w:sz w:val="20"/>
                <w:szCs w:val="20"/>
                <w:lang w:bidi="ru-RU"/>
              </w:rPr>
              <w:t>закон Чеченской Республики от 21 мая 2009 г. № 36-РЗ «О противодействии коррупции в Чеченской Республике»</w:t>
            </w:r>
          </w:p>
        </w:tc>
      </w:tr>
      <w:tr w:rsidR="005048E4" w:rsidRPr="00850E81" w:rsidTr="00124707">
        <w:trPr>
          <w:trHeight w:val="20"/>
        </w:trPr>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widowControl/>
              <w:autoSpaceDE w:val="0"/>
              <w:autoSpaceDN w:val="0"/>
              <w:adjustRightInd w:val="0"/>
              <w:spacing w:before="108" w:after="108"/>
              <w:jc w:val="both"/>
              <w:outlineLvl w:val="0"/>
              <w:rPr>
                <w:rFonts w:ascii="Times New Roman" w:hAnsi="Times New Roman" w:cs="Times New Roman"/>
                <w:bCs/>
                <w:color w:val="000000" w:themeColor="text1"/>
                <w:sz w:val="20"/>
                <w:szCs w:val="20"/>
                <w:lang w:bidi="ar-SA"/>
              </w:rPr>
            </w:pPr>
            <w:r w:rsidRPr="00850E81">
              <w:rPr>
                <w:rFonts w:ascii="Times New Roman" w:hAnsi="Times New Roman" w:cs="Times New Roman"/>
                <w:bCs/>
                <w:color w:val="000000" w:themeColor="text1"/>
                <w:sz w:val="20"/>
                <w:szCs w:val="20"/>
                <w:lang w:bidi="ar-SA"/>
              </w:rPr>
              <w:t>закон Чеченской Республ</w:t>
            </w:r>
            <w:r w:rsidR="00124707" w:rsidRPr="00850E81">
              <w:rPr>
                <w:rFonts w:ascii="Times New Roman" w:hAnsi="Times New Roman" w:cs="Times New Roman"/>
                <w:bCs/>
                <w:color w:val="000000" w:themeColor="text1"/>
                <w:sz w:val="20"/>
                <w:szCs w:val="20"/>
                <w:lang w:bidi="ar-SA"/>
              </w:rPr>
              <w:t>ики от 26 июня 2007 г. № 36-рз «</w:t>
            </w:r>
            <w:r w:rsidRPr="00850E81">
              <w:rPr>
                <w:rFonts w:ascii="Times New Roman" w:hAnsi="Times New Roman" w:cs="Times New Roman"/>
                <w:bCs/>
                <w:color w:val="000000" w:themeColor="text1"/>
                <w:sz w:val="20"/>
                <w:szCs w:val="20"/>
                <w:lang w:bidi="ar-SA"/>
              </w:rPr>
              <w:t>О муниципальной службе в Чеченской Республ</w:t>
            </w:r>
            <w:r w:rsidR="00124707" w:rsidRPr="00850E81">
              <w:rPr>
                <w:rFonts w:ascii="Times New Roman" w:hAnsi="Times New Roman" w:cs="Times New Roman"/>
                <w:bCs/>
                <w:color w:val="000000" w:themeColor="text1"/>
                <w:sz w:val="20"/>
                <w:szCs w:val="20"/>
                <w:lang w:bidi="ar-SA"/>
              </w:rPr>
              <w:t>ике»</w:t>
            </w:r>
          </w:p>
        </w:tc>
      </w:tr>
      <w:tr w:rsidR="00124707" w:rsidRPr="00850E81" w:rsidTr="00124707">
        <w:trPr>
          <w:trHeight w:val="20"/>
        </w:trPr>
        <w:tc>
          <w:tcPr>
            <w:tcW w:w="817" w:type="dxa"/>
            <w:tcBorders>
              <w:top w:val="single" w:sz="4" w:space="0" w:color="auto"/>
              <w:left w:val="single" w:sz="4" w:space="0" w:color="auto"/>
              <w:bottom w:val="single" w:sz="4" w:space="0" w:color="auto"/>
              <w:right w:val="single" w:sz="4" w:space="0" w:color="auto"/>
            </w:tcBorders>
          </w:tcPr>
          <w:p w:rsidR="00124707" w:rsidRPr="00850E81" w:rsidRDefault="00124707">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124707" w:rsidRPr="00850E81" w:rsidRDefault="00124707" w:rsidP="00124707">
            <w:pPr>
              <w:pStyle w:val="1"/>
              <w:jc w:val="left"/>
              <w:rPr>
                <w:rFonts w:ascii="Times New Roman" w:hAnsi="Times New Roman" w:cs="Times New Roman"/>
                <w:b w:val="0"/>
                <w:color w:val="000000" w:themeColor="text1"/>
                <w:sz w:val="20"/>
                <w:szCs w:val="20"/>
              </w:rPr>
            </w:pPr>
            <w:r w:rsidRPr="00850E81">
              <w:rPr>
                <w:rFonts w:ascii="Times New Roman" w:hAnsi="Times New Roman" w:cs="Times New Roman"/>
                <w:b w:val="0"/>
                <w:color w:val="000000" w:themeColor="text1"/>
                <w:sz w:val="20"/>
                <w:szCs w:val="20"/>
              </w:rPr>
              <w:t>Указ Главы Чеченской Республики от 29 августа 2011 г. N 194 «О проведении антикоррупционной экспертизы нормативных правовых актов Чеченской Республики и проектов нормативных правовых актов Чеченской Республики»</w:t>
            </w:r>
          </w:p>
        </w:tc>
      </w:tr>
      <w:tr w:rsidR="005048E4" w:rsidRPr="00850E81" w:rsidTr="005048E4">
        <w:tc>
          <w:tcPr>
            <w:tcW w:w="14503"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6. Акты отдельных федеральных государственных органов</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Концепция взаимодействия органов государственной власти, органов местного самоуправления и институтов гражданского общества в сфере противодействия коррупции на период до 2014 года. (одобрена решением президиума Совета при Президенте Российской Федерации по противодействию коррупции - пункт 2 раздела 1 протокола № 34 от 25.09.2012)</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Концепция взаимодействия государства с гражданским обществом в сфере противодействия коррупции на период до 2016 г. (проект)</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Типовой 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РФ по противодействию коррупции от 23.12.2010, протокол № 21)</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(одобрены президиумом Совета при Президенте РФ по противодействию коррупции, протокол от 13.04.2011 № 24)</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Методические рекомендации «Организация антикоррупционного обучения федеральных государственных служащих» (одобрены президиумом Совета при Президенте РФ по противодействию коррупции, протокол от 25.09.2012 г. № 34)</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«Методические рекомендации по реализации принципов открытости в федеральных органах исполнительной власти» (утв. протоколом заочного голосования Правительственной комиссии по координации деятельности открытого правительства от 26.12.2013 № АМ-П36-89пр)</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Методические указания Минздравсоцразвития России от 10.05.2012 «Организация антикоррупционного обучения федеральных государственных служащих» (одобрены Аппаратом Правительства РФ)</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Методические рекомендации «Организация в федеральных органах исполнительной власти антикоррупционной экспертизы нормативных правовых актов и их проектов» (одобрены президиумом Совета при Президенте РФ по противодействию коррупции, протокол от 25.09.2012 № 34)</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Методические рекомендации «Обеспечение эффективного взаимодействия федеральных органах исполнительной власти с правоохранительными органами в рамках организации противодействия коррупции в федеральном органе исполнительной власти» (одобрены президиумом Совета при Президенте РФ по противодействию коррупции, протокол от 25.09.2012 № 34)</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Методические рекомендации «Обеспечение повышения результативности и эффективности работы федеральных органах исполнительной власти с обращениями граждан и организаций по фактам коррупции» (одобрены президиумом Совета при Президенте РФ по противодействию коррупции, протокол от 25.09.2012 № 34)</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Методические рекомендации «Реализация профилактических мероприятий подразделениями кадровых служб федеральных государственных органов по профилактике коррупционных и иных правонарушений» (одобрены президиумом Совета при Президенте Российской Федерации по противодействию коррупции (протокол от 25.09.2012 № 34)</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Методические рекомендации «Обеспечение соблюдения федеральными государственными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федеральными законами» (одобрены президиумом Совета при Президенте Российской Федерации по противодействию коррупции (протокол от 25.09.2012 № 34)</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Типовой план противодействия коррупции федерального органа исполнительной власти (одобрен Правительственной комиссией по проведению административной реформы (протокол заседания от 15.06.2012 № 134, раздел VII, пункт 2)</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Методические рекомендации по публикации открытых данных государственными органами и органами местного самоуправления и технические требования к публикации открытых данных» (разработаны Минэкономразвития России и утв. протоколом заседания Правительственной комиссии по координации деятельности открытого правительства от 04.06.2013 № 4) .</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Стандарт (Типовое положение) деятельности общественных советов при федеральных органах исполнительной власти (утверждён протоколом заседания Правительственной комиссии по координации деятельности открытого правительства от 29.05.2014 № 4)</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Типовое положение о подразделении по профилактике коррупционных и иных правонарушений кадровой службы федерального государственного органа (утв. Аппаратом Правительства РФ 18.02.2010 № 647п-П16)</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Письмо Министерства труда и социальной защиты РФ от 20.08.2013 № 18-2/10/1-3816 «О показателях оценки эффективности деятельности подразделений кадровых служб федеральных государственных органов по профилактике коррупционных и иных правонарушений и алгоритме их применения»</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Приказ Министерства юстиции РФ № 77 от 01.04.2010 «Об организации работы по проведению антикоррупционной экспертизы нормативных правовых актов субъектов Российской Федерации и уставов муниципальных образований»</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Письмо Министерства труда и социальной защиты РФ № 17-1/10/1-248 от 22.06.2012 «О разъяснении практики применения статьи 12 Федерального закона от 25 декабря 2008 г. № 273-ФЗ «О противодействии коррупции»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Письмо Министерства труда и социальной защиты РФ от 15.10.2012 г. № 18-2/10/1-2088 «Об обзоре типовых случаев конфликта интересов на государственной службе Российской Федерации и порядке их урегулирования» (вместе с «Обзором типовых ситуаций конфликта интересов на государственной службе Российской Федерации и порядка их урегулирования»)</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Разъяснения Министерства труда и социальной защиты РФ от 05.10.2012 «Обзор проблемных вопросов, возникающих при заполнении справок о доходах, об имуществе и обязательствах имущественного характера»</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Комплекс мер, направленных на привлечение государственных и муниципальных служащих к противодействию коррупции (Письмо Министерства труда и социальной защиты РФ № 18-2/10/2-1490 от 19.03.2013)</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(Информация Министерства труда и социальной защиты РФ от 19.02.2013)</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Разъяснения Министерства труда и социальной защиты РФ по применению Федерального закона от 03.12.2012 № 230-ФЗ «О контроле за соответствием расходов лиц, замещающих государственные должности, и иных лиц их доходам» и иных нормативных правовых актов в сфере противодействия коррупции» (письмо № 18-2/10/2-4038 от 18.07.2013)</w:t>
            </w:r>
          </w:p>
        </w:tc>
      </w:tr>
      <w:tr w:rsidR="005048E4" w:rsidRPr="00850E81" w:rsidTr="005048E4">
        <w:trPr>
          <w:trHeight w:val="995"/>
        </w:trPr>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Письмо Министерства труда и социальной защиты РФ № 18-0/10/2-4077 от 22.07.2013 «О проведении оценки коррупционных рисков, возникающих при реализации функций» (вместе с «Методическими рекомендациями по проведению оценки коррупционных рисков, возникающих при реализации функций»)</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Приказ Министерства труда и социальной защиты РФ № 530н от 07.10.2013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Приказ Министерства труда и социальной защиты РФ № 51н от 30.01.2015 «О требованиях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2"/>
              </w:numPr>
              <w:tabs>
                <w:tab w:val="left" w:pos="1134"/>
              </w:tabs>
              <w:ind w:left="426"/>
              <w:jc w:val="center"/>
              <w:rPr>
                <w:rFonts w:ascii="Times New Roman" w:hAnsi="Times New Roman" w:cs="Times New Roman"/>
                <w:b/>
                <w:sz w:val="20"/>
                <w:szCs w:val="20"/>
              </w:rPr>
            </w:pPr>
          </w:p>
        </w:tc>
        <w:tc>
          <w:tcPr>
            <w:tcW w:w="13686"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284"/>
              </w:tabs>
              <w:ind w:left="142"/>
              <w:jc w:val="both"/>
              <w:rPr>
                <w:rFonts w:ascii="Times New Roman" w:hAnsi="Times New Roman" w:cs="Times New Roman"/>
                <w:sz w:val="20"/>
                <w:szCs w:val="20"/>
              </w:rPr>
            </w:pPr>
            <w:r w:rsidRPr="00850E81">
              <w:rPr>
                <w:rFonts w:ascii="Times New Roman" w:hAnsi="Times New Roman" w:cs="Times New Roman"/>
                <w:sz w:val="20"/>
                <w:szCs w:val="20"/>
              </w:rPr>
              <w:t>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08.11.2013)</w:t>
            </w:r>
          </w:p>
        </w:tc>
      </w:tr>
    </w:tbl>
    <w:p w:rsidR="00124707" w:rsidRPr="00850E81" w:rsidRDefault="00124707" w:rsidP="00124707">
      <w:pPr>
        <w:pStyle w:val="ac"/>
        <w:tabs>
          <w:tab w:val="left" w:pos="1134"/>
        </w:tabs>
        <w:ind w:left="1080"/>
        <w:rPr>
          <w:rFonts w:ascii="Times New Roman" w:hAnsi="Times New Roman" w:cs="Times New Roman"/>
          <w:b/>
          <w:sz w:val="20"/>
          <w:szCs w:val="20"/>
        </w:rPr>
      </w:pPr>
      <w:bookmarkStart w:id="5" w:name="bookmark5"/>
    </w:p>
    <w:p w:rsidR="00124707" w:rsidRPr="00850E81" w:rsidRDefault="00124707" w:rsidP="00124707">
      <w:pPr>
        <w:pStyle w:val="ac"/>
        <w:tabs>
          <w:tab w:val="left" w:pos="1134"/>
        </w:tabs>
        <w:ind w:left="1080"/>
        <w:rPr>
          <w:rFonts w:ascii="Times New Roman" w:hAnsi="Times New Roman" w:cs="Times New Roman"/>
          <w:b/>
          <w:sz w:val="20"/>
          <w:szCs w:val="20"/>
        </w:rPr>
      </w:pPr>
    </w:p>
    <w:p w:rsidR="00124707" w:rsidRPr="00850E81" w:rsidRDefault="00124707" w:rsidP="00124707">
      <w:pPr>
        <w:pStyle w:val="ac"/>
        <w:tabs>
          <w:tab w:val="left" w:pos="1134"/>
        </w:tabs>
        <w:ind w:left="1080"/>
        <w:rPr>
          <w:rFonts w:ascii="Times New Roman" w:hAnsi="Times New Roman" w:cs="Times New Roman"/>
          <w:b/>
          <w:sz w:val="20"/>
          <w:szCs w:val="20"/>
        </w:rPr>
      </w:pPr>
    </w:p>
    <w:p w:rsidR="00124707" w:rsidRPr="00850E81" w:rsidRDefault="00124707" w:rsidP="00124707">
      <w:pPr>
        <w:pStyle w:val="ac"/>
        <w:tabs>
          <w:tab w:val="left" w:pos="1134"/>
        </w:tabs>
        <w:ind w:left="1080"/>
        <w:rPr>
          <w:rFonts w:ascii="Times New Roman" w:hAnsi="Times New Roman" w:cs="Times New Roman"/>
          <w:b/>
          <w:sz w:val="20"/>
          <w:szCs w:val="20"/>
        </w:rPr>
      </w:pPr>
    </w:p>
    <w:p w:rsidR="00124707" w:rsidRPr="00850E81" w:rsidRDefault="00124707" w:rsidP="00124707">
      <w:pPr>
        <w:pStyle w:val="ac"/>
        <w:tabs>
          <w:tab w:val="left" w:pos="1134"/>
        </w:tabs>
        <w:ind w:left="1080"/>
        <w:rPr>
          <w:rFonts w:ascii="Times New Roman" w:hAnsi="Times New Roman" w:cs="Times New Roman"/>
          <w:b/>
          <w:sz w:val="20"/>
          <w:szCs w:val="20"/>
        </w:rPr>
      </w:pPr>
    </w:p>
    <w:p w:rsidR="005048E4" w:rsidRPr="00850E81" w:rsidRDefault="005048E4" w:rsidP="00957A16">
      <w:pPr>
        <w:pStyle w:val="ac"/>
        <w:numPr>
          <w:ilvl w:val="0"/>
          <w:numId w:val="8"/>
        </w:num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Правовые меры противодействия коррупции,</w:t>
      </w:r>
    </w:p>
    <w:p w:rsidR="005048E4" w:rsidRPr="00850E81" w:rsidRDefault="005048E4" w:rsidP="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осуществляемые в муниципальных образованиях</w:t>
      </w:r>
      <w:bookmarkEnd w:id="5"/>
    </w:p>
    <w:p w:rsidR="005048E4" w:rsidRPr="00850E81" w:rsidRDefault="005048E4" w:rsidP="005048E4">
      <w:pPr>
        <w:tabs>
          <w:tab w:val="left" w:pos="1134"/>
        </w:tabs>
        <w:jc w:val="center"/>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Примерный перечень муниципальных правовых актов, которые специально должны приниматься органами местного самоуправления в пределах их «антикоррупционных» полномочий, предусмотренных действующим законодательством, представлен в приведённой ниже Таблице № 2.</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Данный перечень составлен на основе анализаположений</w:t>
      </w:r>
      <w:r w:rsidR="00BE786D" w:rsidRPr="00850E81">
        <w:rPr>
          <w:rFonts w:ascii="Times New Roman" w:hAnsi="Times New Roman" w:cs="Times New Roman"/>
          <w:sz w:val="20"/>
          <w:szCs w:val="20"/>
        </w:rPr>
        <w:t>,</w:t>
      </w:r>
      <w:r w:rsidRPr="00850E81">
        <w:rPr>
          <w:rFonts w:ascii="Times New Roman" w:hAnsi="Times New Roman" w:cs="Times New Roman"/>
          <w:sz w:val="20"/>
          <w:szCs w:val="20"/>
        </w:rPr>
        <w:t xml:space="preserve"> названных выше нормативных правовых актов, составляющих в совокупности правовую основу антикоррупционной деятельности в современной России.</w:t>
      </w:r>
    </w:p>
    <w:p w:rsidR="005048E4" w:rsidRPr="00850E81" w:rsidRDefault="005048E4" w:rsidP="00850E81">
      <w:pPr>
        <w:tabs>
          <w:tab w:val="left" w:pos="1134"/>
        </w:tabs>
        <w:ind w:firstLine="709"/>
        <w:jc w:val="both"/>
        <w:rPr>
          <w:rFonts w:ascii="Times New Roman" w:hAnsi="Times New Roman" w:cs="Times New Roman"/>
          <w:sz w:val="20"/>
          <w:szCs w:val="20"/>
        </w:rPr>
        <w:sectPr w:rsidR="005048E4" w:rsidRPr="00850E81">
          <w:type w:val="continuous"/>
          <w:pgSz w:w="16834" w:h="11909" w:orient="landscape"/>
          <w:pgMar w:top="1134" w:right="850" w:bottom="1134" w:left="1701" w:header="0" w:footer="3" w:gutter="0"/>
          <w:cols w:space="720"/>
        </w:sectPr>
      </w:pPr>
      <w:r w:rsidRPr="00850E81">
        <w:rPr>
          <w:rFonts w:ascii="Times New Roman" w:hAnsi="Times New Roman" w:cs="Times New Roman"/>
          <w:sz w:val="20"/>
          <w:szCs w:val="20"/>
        </w:rPr>
        <w:t>Вне сомнения, приведённый ниже перечень муниципальных правовых актов не является раз и навсегда заданным и неизменным. По мере совершенствования федерального и регионального антикоррупционного законодательства он подлежит соответствующей корректировке.</w:t>
      </w:r>
    </w:p>
    <w:p w:rsidR="005048E4" w:rsidRPr="00850E81" w:rsidRDefault="005048E4" w:rsidP="00957A16">
      <w:pPr>
        <w:tabs>
          <w:tab w:val="left" w:pos="1134"/>
        </w:tabs>
        <w:jc w:val="right"/>
        <w:rPr>
          <w:rFonts w:ascii="Times New Roman" w:hAnsi="Times New Roman" w:cs="Times New Roman"/>
          <w:sz w:val="20"/>
          <w:szCs w:val="20"/>
        </w:rPr>
      </w:pPr>
      <w:bookmarkStart w:id="6" w:name="bookmark6"/>
      <w:r w:rsidRPr="00850E81">
        <w:rPr>
          <w:rFonts w:ascii="Times New Roman" w:hAnsi="Times New Roman" w:cs="Times New Roman"/>
          <w:sz w:val="20"/>
          <w:szCs w:val="20"/>
        </w:rPr>
        <w:lastRenderedPageBreak/>
        <w:t>Таблица № 2</w:t>
      </w:r>
      <w:bookmarkEnd w:id="6"/>
    </w:p>
    <w:p w:rsidR="00957A16" w:rsidRPr="00850E81" w:rsidRDefault="00957A16" w:rsidP="00957A16">
      <w:pPr>
        <w:tabs>
          <w:tab w:val="left" w:pos="1134"/>
        </w:tabs>
        <w:jc w:val="right"/>
        <w:rPr>
          <w:rFonts w:ascii="Times New Roman" w:hAnsi="Times New Roman" w:cs="Times New Roman"/>
          <w:sz w:val="20"/>
          <w:szCs w:val="20"/>
        </w:rPr>
      </w:pPr>
    </w:p>
    <w:p w:rsidR="005048E4" w:rsidRPr="00850E81" w:rsidRDefault="005048E4" w:rsidP="005048E4">
      <w:pPr>
        <w:tabs>
          <w:tab w:val="left" w:pos="1134"/>
        </w:tabs>
        <w:ind w:firstLine="709"/>
        <w:jc w:val="center"/>
        <w:rPr>
          <w:rFonts w:ascii="Times New Roman" w:hAnsi="Times New Roman" w:cs="Times New Roman"/>
          <w:b/>
          <w:sz w:val="20"/>
          <w:szCs w:val="20"/>
        </w:rPr>
      </w:pPr>
      <w:bookmarkStart w:id="7" w:name="bookmark7"/>
      <w:r w:rsidRPr="00850E81">
        <w:rPr>
          <w:rFonts w:ascii="Times New Roman" w:hAnsi="Times New Roman" w:cs="Times New Roman"/>
          <w:b/>
          <w:sz w:val="20"/>
          <w:szCs w:val="20"/>
        </w:rPr>
        <w:t>Муниципальные правовые акты по вопросам противодействия коррупции, подлежащие принятию органами местного самоуправления</w:t>
      </w:r>
      <w:bookmarkEnd w:id="7"/>
    </w:p>
    <w:p w:rsidR="005048E4" w:rsidRPr="00850E81" w:rsidRDefault="005048E4" w:rsidP="005048E4">
      <w:pPr>
        <w:tabs>
          <w:tab w:val="left" w:pos="1134"/>
        </w:tabs>
        <w:jc w:val="both"/>
        <w:rPr>
          <w:rFonts w:ascii="Times New Roman" w:hAnsi="Times New Roman" w:cs="Times New Roman"/>
          <w:sz w:val="20"/>
          <w:szCs w:val="20"/>
        </w:rPr>
      </w:pPr>
    </w:p>
    <w:tbl>
      <w:tblPr>
        <w:tblW w:w="0" w:type="auto"/>
        <w:tblLook w:val="04A0"/>
      </w:tblPr>
      <w:tblGrid>
        <w:gridCol w:w="817"/>
        <w:gridCol w:w="3402"/>
        <w:gridCol w:w="6663"/>
        <w:gridCol w:w="3621"/>
      </w:tblGrid>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pPr>
              <w:tabs>
                <w:tab w:val="left" w:pos="1134"/>
              </w:tabs>
              <w:ind w:right="34"/>
              <w:jc w:val="center"/>
              <w:rPr>
                <w:rFonts w:ascii="Times New Roman" w:hAnsi="Times New Roman" w:cs="Times New Roman"/>
                <w:sz w:val="20"/>
                <w:szCs w:val="20"/>
              </w:rPr>
            </w:pPr>
            <w:r w:rsidRPr="00850E81">
              <w:rPr>
                <w:rFonts w:ascii="Times New Roman" w:hAnsi="Times New Roman" w:cs="Times New Roman"/>
                <w:sz w:val="20"/>
                <w:szCs w:val="20"/>
              </w:rPr>
              <w:t>№</w:t>
            </w:r>
          </w:p>
          <w:p w:rsidR="005048E4" w:rsidRPr="00850E81" w:rsidRDefault="005048E4">
            <w:pPr>
              <w:tabs>
                <w:tab w:val="left" w:pos="1134"/>
              </w:tabs>
              <w:ind w:right="34"/>
              <w:jc w:val="center"/>
              <w:rPr>
                <w:rFonts w:ascii="Times New Roman" w:hAnsi="Times New Roman" w:cs="Times New Roman"/>
                <w:sz w:val="20"/>
                <w:szCs w:val="20"/>
              </w:rPr>
            </w:pPr>
            <w:r w:rsidRPr="00850E81">
              <w:rPr>
                <w:rFonts w:ascii="Times New Roman" w:hAnsi="Times New Roman" w:cs="Times New Roman"/>
                <w:sz w:val="20"/>
                <w:szCs w:val="20"/>
              </w:rPr>
              <w:t>п/п</w:t>
            </w:r>
          </w:p>
        </w:tc>
        <w:tc>
          <w:tcPr>
            <w:tcW w:w="3402" w:type="dxa"/>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Основания принятия муниципального правового акта</w:t>
            </w:r>
          </w:p>
        </w:tc>
        <w:tc>
          <w:tcPr>
            <w:tcW w:w="6663" w:type="dxa"/>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Содержание требований (рекомендаций) к принимаемому муниципальному правовому акту</w:t>
            </w:r>
          </w:p>
        </w:tc>
        <w:tc>
          <w:tcPr>
            <w:tcW w:w="3621" w:type="dxa"/>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Подлежащий принятию муниципальный правовой акт</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pPr>
              <w:tabs>
                <w:tab w:val="left" w:pos="1134"/>
              </w:tabs>
              <w:ind w:right="34"/>
              <w:jc w:val="center"/>
              <w:rPr>
                <w:rFonts w:ascii="Times New Roman" w:hAnsi="Times New Roman" w:cs="Times New Roman"/>
                <w:sz w:val="20"/>
                <w:szCs w:val="20"/>
              </w:rPr>
            </w:pPr>
            <w:r w:rsidRPr="00850E81">
              <w:rPr>
                <w:rFonts w:ascii="Times New Roman" w:hAnsi="Times New Roman" w:cs="Times New Roman"/>
                <w:b/>
                <w:sz w:val="20"/>
                <w:szCs w:val="20"/>
              </w:rPr>
              <w:t>I.</w:t>
            </w:r>
          </w:p>
        </w:tc>
        <w:tc>
          <w:tcPr>
            <w:tcW w:w="3402" w:type="dxa"/>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II.</w:t>
            </w:r>
          </w:p>
        </w:tc>
        <w:tc>
          <w:tcPr>
            <w:tcW w:w="6663" w:type="dxa"/>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III.</w:t>
            </w:r>
          </w:p>
        </w:tc>
        <w:tc>
          <w:tcPr>
            <w:tcW w:w="3621" w:type="dxa"/>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IV.</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left="426"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ind w:left="131" w:right="134"/>
              <w:jc w:val="center"/>
              <w:rPr>
                <w:rFonts w:ascii="Times New Roman" w:hAnsi="Times New Roman" w:cs="Times New Roman"/>
                <w:sz w:val="20"/>
                <w:szCs w:val="20"/>
              </w:rPr>
            </w:pPr>
            <w:r w:rsidRPr="00850E81">
              <w:rPr>
                <w:rFonts w:ascii="Times New Roman" w:hAnsi="Times New Roman" w:cs="Times New Roman"/>
                <w:sz w:val="20"/>
                <w:szCs w:val="20"/>
              </w:rPr>
              <w:t>Указ Президента РФ от 13.04.2010 № 460 «О Национальной стратегии противодействия коррупции и Национальном плане противодействия коррупции на 2010 - 2011 годы»</w:t>
            </w:r>
          </w:p>
          <w:p w:rsidR="005048E4" w:rsidRPr="00850E81" w:rsidRDefault="005048E4">
            <w:pPr>
              <w:tabs>
                <w:tab w:val="left" w:pos="1134"/>
              </w:tabs>
              <w:ind w:left="131" w:right="134"/>
              <w:jc w:val="center"/>
              <w:rPr>
                <w:rFonts w:ascii="Times New Roman" w:hAnsi="Times New Roman" w:cs="Times New Roman"/>
                <w:sz w:val="20"/>
                <w:szCs w:val="20"/>
              </w:rPr>
            </w:pPr>
            <w:r w:rsidRPr="00850E81">
              <w:rPr>
                <w:rFonts w:ascii="Times New Roman" w:hAnsi="Times New Roman" w:cs="Times New Roman"/>
                <w:sz w:val="20"/>
                <w:szCs w:val="20"/>
              </w:rPr>
              <w:t>закон Тверской области от 09.06.2009 № 39-3О «О противодействии коррупции в Тверской области»</w:t>
            </w:r>
          </w:p>
        </w:tc>
        <w:tc>
          <w:tcPr>
            <w:tcW w:w="6663" w:type="dxa"/>
            <w:tcBorders>
              <w:top w:val="single" w:sz="4" w:space="0" w:color="auto"/>
              <w:left w:val="single" w:sz="4" w:space="0" w:color="auto"/>
              <w:bottom w:val="single" w:sz="4" w:space="0" w:color="auto"/>
              <w:right w:val="single" w:sz="4" w:space="0" w:color="auto"/>
            </w:tcBorders>
            <w:hideMark/>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5. Рекомендовать:</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б) органам государственной власти субъектов Российской Федерации и органам местного самоуправления руководствоваться пунктом 4 настоящего Указа в отношении планов соответствующих субъектов Российской Федерации и муниципальных образований по противодействию коррупции.</w:t>
            </w:r>
          </w:p>
          <w:p w:rsidR="00E97101"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 xml:space="preserve">Статья 6. Планы и программы противодействия коррупции </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3. Органы местного самоуправления в пределах полномочий могут разрабатывать, утверждать и реализовывать муниципальные планы и программы противодействия коррупции.</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План</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(Программа) мероприятий по противодействию коррупции в муниципальном образовании</w:t>
            </w:r>
          </w:p>
        </w:tc>
      </w:tr>
      <w:tr w:rsidR="005048E4" w:rsidRPr="00850E81" w:rsidTr="00957A16">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left="426"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Указ Президента РФ от 13.03.2012 №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 профилактике</w:t>
            </w: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rPr>
                <w:rFonts w:ascii="Times New Roman" w:hAnsi="Times New Roman" w:cs="Times New Roman"/>
                <w:sz w:val="20"/>
                <w:szCs w:val="20"/>
              </w:rPr>
            </w:pPr>
          </w:p>
          <w:p w:rsidR="00957A16" w:rsidRPr="00850E81" w:rsidRDefault="00957A16">
            <w:pPr>
              <w:tabs>
                <w:tab w:val="left" w:pos="1134"/>
              </w:tabs>
              <w:rPr>
                <w:rFonts w:ascii="Times New Roman" w:hAnsi="Times New Roman" w:cs="Times New Roman"/>
                <w:sz w:val="20"/>
                <w:szCs w:val="20"/>
              </w:rPr>
            </w:pPr>
          </w:p>
          <w:p w:rsidR="005048E4" w:rsidRPr="00850E81" w:rsidRDefault="005048E4">
            <w:pPr>
              <w:tabs>
                <w:tab w:val="left" w:pos="1134"/>
              </w:tabs>
              <w:ind w:right="273"/>
              <w:jc w:val="center"/>
              <w:rPr>
                <w:rFonts w:ascii="Times New Roman" w:hAnsi="Times New Roman" w:cs="Times New Roman"/>
                <w:sz w:val="20"/>
                <w:szCs w:val="20"/>
              </w:rPr>
            </w:pPr>
            <w:r w:rsidRPr="00850E81">
              <w:rPr>
                <w:rFonts w:ascii="Times New Roman" w:hAnsi="Times New Roman" w:cs="Times New Roman"/>
                <w:sz w:val="20"/>
                <w:szCs w:val="20"/>
              </w:rPr>
              <w:t xml:space="preserve">закон Чеченской Республики от 21.05.2009 г. № 36-РЗ «О противодействии коррупции в </w:t>
            </w:r>
            <w:r w:rsidRPr="00850E81">
              <w:rPr>
                <w:rFonts w:ascii="Times New Roman" w:hAnsi="Times New Roman" w:cs="Times New Roman"/>
                <w:sz w:val="20"/>
                <w:szCs w:val="20"/>
              </w:rPr>
              <w:lastRenderedPageBreak/>
              <w:t>Чеченской Республике</w:t>
            </w:r>
            <w:r w:rsidRPr="00850E81">
              <w:rPr>
                <w:rFonts w:ascii="Times New Roman" w:hAnsi="Times New Roman" w:cs="Times New Roman"/>
                <w:b/>
                <w:sz w:val="20"/>
                <w:szCs w:val="20"/>
              </w:rPr>
              <w:t>»</w:t>
            </w:r>
          </w:p>
        </w:tc>
        <w:tc>
          <w:tcPr>
            <w:tcW w:w="6663" w:type="dxa"/>
            <w:tcBorders>
              <w:top w:val="single" w:sz="4" w:space="0" w:color="auto"/>
              <w:left w:val="single" w:sz="4" w:space="0" w:color="auto"/>
              <w:bottom w:val="single" w:sz="4" w:space="0" w:color="auto"/>
              <w:right w:val="single" w:sz="4" w:space="0" w:color="auto"/>
            </w:tcBorders>
            <w:vAlign w:val="bottom"/>
          </w:tcPr>
          <w:p w:rsidR="005048E4" w:rsidRPr="00850E81" w:rsidRDefault="005048E4" w:rsidP="00957A16">
            <w:pPr>
              <w:tabs>
                <w:tab w:val="left" w:pos="1134"/>
              </w:tabs>
              <w:ind w:left="34" w:right="107" w:firstLine="425"/>
              <w:jc w:val="both"/>
              <w:rPr>
                <w:rFonts w:ascii="Times New Roman" w:hAnsi="Times New Roman" w:cs="Times New Roman"/>
                <w:sz w:val="20"/>
                <w:szCs w:val="20"/>
              </w:rPr>
            </w:pPr>
            <w:r w:rsidRPr="00850E81">
              <w:rPr>
                <w:rFonts w:ascii="Times New Roman" w:hAnsi="Times New Roman" w:cs="Times New Roman"/>
                <w:sz w:val="20"/>
                <w:szCs w:val="20"/>
              </w:rPr>
              <w:lastRenderedPageBreak/>
              <w:t>4. Рекомендовать:</w:t>
            </w:r>
          </w:p>
          <w:p w:rsidR="005048E4" w:rsidRPr="00850E81" w:rsidRDefault="005048E4" w:rsidP="00957A16">
            <w:pPr>
              <w:tabs>
                <w:tab w:val="left" w:pos="1134"/>
              </w:tabs>
              <w:ind w:left="34" w:right="107" w:firstLine="425"/>
              <w:jc w:val="both"/>
              <w:rPr>
                <w:rFonts w:ascii="Times New Roman" w:hAnsi="Times New Roman" w:cs="Times New Roman"/>
                <w:sz w:val="20"/>
                <w:szCs w:val="20"/>
              </w:rPr>
            </w:pPr>
            <w:r w:rsidRPr="00850E81">
              <w:rPr>
                <w:rFonts w:ascii="Times New Roman" w:hAnsi="Times New Roman" w:cs="Times New Roman"/>
                <w:sz w:val="20"/>
                <w:szCs w:val="20"/>
              </w:rPr>
              <w:t>б) органам государственной власти субъектов Российской Федерации и органам местного самоуправления:</w:t>
            </w:r>
          </w:p>
          <w:p w:rsidR="005048E4" w:rsidRPr="00850E81" w:rsidRDefault="005048E4" w:rsidP="00957A16">
            <w:pPr>
              <w:tabs>
                <w:tab w:val="left" w:pos="1134"/>
              </w:tabs>
              <w:ind w:left="34" w:right="107" w:firstLine="425"/>
              <w:jc w:val="both"/>
              <w:rPr>
                <w:rFonts w:ascii="Times New Roman" w:hAnsi="Times New Roman" w:cs="Times New Roman"/>
                <w:sz w:val="20"/>
                <w:szCs w:val="20"/>
              </w:rPr>
            </w:pPr>
            <w:r w:rsidRPr="00850E81">
              <w:rPr>
                <w:rFonts w:ascii="Times New Roman" w:hAnsi="Times New Roman" w:cs="Times New Roman"/>
                <w:sz w:val="20"/>
                <w:szCs w:val="20"/>
              </w:rPr>
              <w:t>активизировать деятельность советов по противодействию коррупции; усилить работу подразделений кадровых служб указанных органов по коррупционных и иных правонарушений;</w:t>
            </w:r>
          </w:p>
          <w:p w:rsidR="005048E4" w:rsidRPr="00850E81" w:rsidRDefault="005048E4" w:rsidP="00957A16">
            <w:pPr>
              <w:tabs>
                <w:tab w:val="left" w:pos="1134"/>
              </w:tabs>
              <w:ind w:left="34" w:right="107" w:firstLine="425"/>
              <w:jc w:val="both"/>
              <w:rPr>
                <w:rFonts w:ascii="Times New Roman" w:hAnsi="Times New Roman" w:cs="Times New Roman"/>
                <w:sz w:val="20"/>
                <w:szCs w:val="20"/>
              </w:rPr>
            </w:pPr>
            <w:r w:rsidRPr="00850E81">
              <w:rPr>
                <w:rFonts w:ascii="Times New Roman" w:hAnsi="Times New Roman" w:cs="Times New Roman"/>
                <w:sz w:val="20"/>
                <w:szCs w:val="20"/>
              </w:rPr>
              <w:t>руководствуясь Национальной стратегией противодействия коррупции, утвержденной Указом Президента Российской Федерации от 13 апреля 2010 г. № 460, и Национальным планом противодействия коррупции на 2012 - 2013 годы, утвержденным настоящим Указом, внести до 1 мая 2012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изменения, направленные на достижение конкретных результатов, обеспечить контроль за выполнением мероприятий, предусмотренных планами, в том числе с привлечением институтов гражданского общества.</w:t>
            </w:r>
          </w:p>
          <w:p w:rsidR="005048E4" w:rsidRPr="00850E81" w:rsidRDefault="005048E4" w:rsidP="00957A16">
            <w:pPr>
              <w:tabs>
                <w:tab w:val="left" w:pos="1134"/>
              </w:tabs>
              <w:ind w:firstLine="425"/>
              <w:jc w:val="both"/>
              <w:rPr>
                <w:rFonts w:ascii="Times New Roman" w:hAnsi="Times New Roman" w:cs="Times New Roman"/>
                <w:sz w:val="20"/>
                <w:szCs w:val="20"/>
              </w:rPr>
            </w:pPr>
          </w:p>
          <w:p w:rsidR="005048E4" w:rsidRPr="00850E81" w:rsidRDefault="005048E4" w:rsidP="00957A16">
            <w:pPr>
              <w:widowControl/>
              <w:autoSpaceDE w:val="0"/>
              <w:autoSpaceDN w:val="0"/>
              <w:adjustRightInd w:val="0"/>
              <w:ind w:firstLine="425"/>
              <w:jc w:val="both"/>
              <w:rPr>
                <w:rFonts w:ascii="Times New Roman" w:hAnsi="Times New Roman" w:cs="Times New Roman"/>
                <w:color w:val="auto"/>
                <w:sz w:val="20"/>
                <w:szCs w:val="20"/>
                <w:lang w:bidi="ar-SA"/>
              </w:rPr>
            </w:pPr>
            <w:r w:rsidRPr="00850E81">
              <w:rPr>
                <w:rFonts w:ascii="Times New Roman" w:hAnsi="Times New Roman" w:cs="Times New Roman"/>
                <w:bCs/>
                <w:color w:val="26282F"/>
                <w:sz w:val="20"/>
                <w:szCs w:val="20"/>
                <w:lang w:bidi="ar-SA"/>
              </w:rPr>
              <w:t>Статья 16</w:t>
            </w:r>
            <w:r w:rsidRPr="00850E81">
              <w:rPr>
                <w:rFonts w:ascii="Times New Roman" w:hAnsi="Times New Roman" w:cs="Times New Roman"/>
                <w:color w:val="auto"/>
                <w:sz w:val="20"/>
                <w:szCs w:val="20"/>
                <w:lang w:bidi="ar-SA"/>
              </w:rPr>
              <w:t>. Совещательные и экспертные органы</w:t>
            </w:r>
          </w:p>
          <w:p w:rsidR="005048E4" w:rsidRPr="00850E81" w:rsidRDefault="005048E4" w:rsidP="00957A16">
            <w:pPr>
              <w:widowControl/>
              <w:autoSpaceDE w:val="0"/>
              <w:autoSpaceDN w:val="0"/>
              <w:adjustRightInd w:val="0"/>
              <w:ind w:firstLine="425"/>
              <w:jc w:val="both"/>
              <w:rPr>
                <w:rFonts w:ascii="Times New Roman" w:hAnsi="Times New Roman" w:cs="Times New Roman"/>
                <w:color w:val="auto"/>
                <w:sz w:val="20"/>
                <w:szCs w:val="20"/>
                <w:lang w:bidi="ar-SA"/>
              </w:rPr>
            </w:pPr>
            <w:bookmarkStart w:id="8" w:name="sub_161"/>
            <w:r w:rsidRPr="00850E81">
              <w:rPr>
                <w:rFonts w:ascii="Times New Roman" w:hAnsi="Times New Roman" w:cs="Times New Roman"/>
                <w:color w:val="auto"/>
                <w:sz w:val="20"/>
                <w:szCs w:val="20"/>
                <w:lang w:bidi="ar-SA"/>
              </w:rPr>
              <w:t xml:space="preserve">1. Органы государственной власти и органы местного самоуправления Чеченской Республики могут создавать совещательные и экспертные органы с привлечением представителей территориальных органов федеральных органов исполнительной власти, в том числе правоохранительных органов, общественных объединений, научных, </w:t>
            </w:r>
            <w:r w:rsidRPr="00850E81">
              <w:rPr>
                <w:rFonts w:ascii="Times New Roman" w:hAnsi="Times New Roman" w:cs="Times New Roman"/>
                <w:color w:val="auto"/>
                <w:sz w:val="20"/>
                <w:szCs w:val="20"/>
                <w:lang w:bidi="ar-SA"/>
              </w:rPr>
              <w:lastRenderedPageBreak/>
              <w:t>образовательных учреждений, иных организаций и лиц, специализирующихся на изучении проблем коррупции.</w:t>
            </w:r>
            <w:bookmarkEnd w:id="8"/>
          </w:p>
          <w:p w:rsidR="005048E4" w:rsidRPr="00850E81" w:rsidRDefault="005048E4" w:rsidP="00957A16">
            <w:pPr>
              <w:widowControl/>
              <w:autoSpaceDE w:val="0"/>
              <w:autoSpaceDN w:val="0"/>
              <w:adjustRightInd w:val="0"/>
              <w:ind w:firstLine="425"/>
              <w:jc w:val="both"/>
              <w:rPr>
                <w:rFonts w:ascii="Times New Roman" w:hAnsi="Times New Roman" w:cs="Times New Roman"/>
                <w:color w:val="auto"/>
                <w:sz w:val="20"/>
                <w:szCs w:val="20"/>
                <w:lang w:bidi="ar-SA"/>
              </w:rPr>
            </w:pPr>
            <w:bookmarkStart w:id="9" w:name="sub_164"/>
            <w:r w:rsidRPr="00850E81">
              <w:rPr>
                <w:rFonts w:ascii="Times New Roman" w:hAnsi="Times New Roman" w:cs="Times New Roman"/>
                <w:color w:val="auto"/>
                <w:sz w:val="20"/>
                <w:szCs w:val="20"/>
                <w:lang w:bidi="ar-SA"/>
              </w:rPr>
              <w:t>4. Порядок деятельности и персональный состав совещательных и экспертных органов устанавливаются соответствующими органами государственной власти Чеченской Республики и органами местного самоуправления.</w:t>
            </w:r>
            <w:bookmarkEnd w:id="9"/>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rsidP="00957A16">
            <w:pPr>
              <w:tabs>
                <w:tab w:val="left" w:pos="1134"/>
              </w:tabs>
              <w:ind w:right="106"/>
              <w:jc w:val="center"/>
              <w:rPr>
                <w:rFonts w:ascii="Times New Roman" w:hAnsi="Times New Roman" w:cs="Times New Roman"/>
                <w:sz w:val="20"/>
                <w:szCs w:val="20"/>
              </w:rPr>
            </w:pPr>
            <w:r w:rsidRPr="00850E81">
              <w:rPr>
                <w:rFonts w:ascii="Times New Roman" w:hAnsi="Times New Roman" w:cs="Times New Roman"/>
                <w:sz w:val="20"/>
                <w:szCs w:val="20"/>
              </w:rPr>
              <w:lastRenderedPageBreak/>
              <w:t>Положение о Совете по противодействию коррупции (необходимость его принятия вытекает из требования о наличии таких Советов и рекомендации Президента об активизации их деятельности)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left="426"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закон Чеченской Республики от 21.05.2009 г. № 36-РЗ «О противодействии коррупции в Чеченской Республике</w:t>
            </w:r>
            <w:r w:rsidRPr="00850E81">
              <w:rPr>
                <w:rFonts w:ascii="Times New Roman" w:hAnsi="Times New Roman" w:cs="Times New Roman"/>
                <w:b/>
                <w:sz w:val="20"/>
                <w:szCs w:val="20"/>
              </w:rPr>
              <w:t>»</w:t>
            </w:r>
          </w:p>
        </w:tc>
        <w:tc>
          <w:tcPr>
            <w:tcW w:w="6663" w:type="dxa"/>
            <w:tcBorders>
              <w:top w:val="single" w:sz="4" w:space="0" w:color="auto"/>
              <w:left w:val="single" w:sz="4" w:space="0" w:color="auto"/>
              <w:bottom w:val="single" w:sz="4" w:space="0" w:color="auto"/>
              <w:right w:val="single" w:sz="4" w:space="0" w:color="auto"/>
            </w:tcBorders>
          </w:tcPr>
          <w:p w:rsidR="005048E4" w:rsidRPr="00850E81" w:rsidRDefault="005048E4" w:rsidP="00957A16">
            <w:pPr>
              <w:pStyle w:val="ad"/>
              <w:ind w:left="0" w:firstLine="425"/>
              <w:rPr>
                <w:rFonts w:ascii="Times New Roman" w:hAnsi="Times New Roman" w:cs="Times New Roman"/>
                <w:sz w:val="20"/>
                <w:szCs w:val="20"/>
                <w:lang w:bidi="ru-RU"/>
              </w:rPr>
            </w:pPr>
            <w:r w:rsidRPr="00850E81">
              <w:rPr>
                <w:rStyle w:val="ae"/>
                <w:rFonts w:ascii="Times New Roman" w:hAnsi="Times New Roman" w:cs="Times New Roman"/>
                <w:b w:val="0"/>
                <w:sz w:val="20"/>
                <w:szCs w:val="20"/>
                <w:lang w:bidi="ru-RU"/>
              </w:rPr>
              <w:t>Статья 10</w:t>
            </w:r>
            <w:r w:rsidRPr="00850E81">
              <w:rPr>
                <w:rFonts w:ascii="Times New Roman" w:hAnsi="Times New Roman" w:cs="Times New Roman"/>
                <w:sz w:val="20"/>
                <w:szCs w:val="20"/>
                <w:lang w:bidi="ru-RU"/>
              </w:rPr>
              <w:t>. Антикоррупционный мониторинг</w:t>
            </w:r>
          </w:p>
          <w:p w:rsidR="005048E4" w:rsidRPr="00850E81" w:rsidRDefault="005048E4" w:rsidP="00957A16">
            <w:pPr>
              <w:tabs>
                <w:tab w:val="left" w:pos="1134"/>
              </w:tabs>
              <w:ind w:left="34" w:firstLine="425"/>
              <w:jc w:val="both"/>
              <w:rPr>
                <w:rFonts w:ascii="Times New Roman" w:hAnsi="Times New Roman" w:cs="Times New Roman"/>
                <w:sz w:val="20"/>
                <w:szCs w:val="20"/>
                <w:highlight w:val="yellow"/>
              </w:rPr>
            </w:pPr>
          </w:p>
          <w:p w:rsidR="005048E4" w:rsidRPr="00850E81" w:rsidRDefault="005048E4" w:rsidP="00957A16">
            <w:pPr>
              <w:ind w:firstLine="425"/>
              <w:rPr>
                <w:rFonts w:ascii="Times New Roman" w:hAnsi="Times New Roman" w:cs="Times New Roman"/>
                <w:color w:val="auto"/>
                <w:sz w:val="20"/>
                <w:szCs w:val="20"/>
                <w:lang w:bidi="ar-SA"/>
              </w:rPr>
            </w:pPr>
            <w:r w:rsidRPr="00850E81">
              <w:rPr>
                <w:rFonts w:ascii="Times New Roman" w:hAnsi="Times New Roman" w:cs="Times New Roman"/>
                <w:sz w:val="20"/>
                <w:szCs w:val="20"/>
              </w:rPr>
              <w:t xml:space="preserve">5. </w:t>
            </w:r>
            <w:r w:rsidRPr="00850E81">
              <w:rPr>
                <w:rFonts w:ascii="Times New Roman" w:hAnsi="Times New Roman" w:cs="Times New Roman"/>
                <w:color w:val="auto"/>
                <w:sz w:val="20"/>
                <w:szCs w:val="20"/>
                <w:lang w:bidi="ar-SA"/>
              </w:rPr>
              <w:t> Антикоррупционный мониторинг проводится органами государственной власти Чеченской Республики, органами местного самоуправления.</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rsidP="00957A16">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Порядок проведения антикоррупционного мониторинга</w:t>
            </w:r>
          </w:p>
        </w:tc>
      </w:tr>
      <w:tr w:rsidR="005048E4" w:rsidRPr="00850E81" w:rsidTr="005048E4">
        <w:trPr>
          <w:trHeight w:val="1265"/>
        </w:trPr>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left="426"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5048E4" w:rsidRPr="00850E81" w:rsidRDefault="005048E4" w:rsidP="00E97101">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17.07.2009 № 172-ФЗ «Об антикоррупционной экспертизе нормативных правовых актов и проектов нормативных правовых актов»</w:t>
            </w: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widowControl/>
              <w:autoSpaceDE w:val="0"/>
              <w:autoSpaceDN w:val="0"/>
              <w:adjustRightInd w:val="0"/>
              <w:spacing w:before="108" w:after="108"/>
              <w:jc w:val="center"/>
              <w:outlineLvl w:val="0"/>
              <w:rPr>
                <w:rFonts w:ascii="Times New Roman" w:hAnsi="Times New Roman" w:cs="Times New Roman"/>
                <w:bCs/>
                <w:color w:val="26282F"/>
                <w:sz w:val="20"/>
                <w:szCs w:val="20"/>
                <w:lang w:bidi="ar-SA"/>
              </w:rPr>
            </w:pPr>
            <w:r w:rsidRPr="00850E81">
              <w:rPr>
                <w:rFonts w:ascii="Times New Roman" w:hAnsi="Times New Roman" w:cs="Times New Roman"/>
                <w:bCs/>
                <w:color w:val="000000" w:themeColor="text1"/>
                <w:sz w:val="20"/>
                <w:szCs w:val="20"/>
                <w:lang w:bidi="ar-SA"/>
              </w:rPr>
              <w:t>Указ Главы Чеченской Республики</w:t>
            </w:r>
            <w:r w:rsidRPr="00850E81">
              <w:rPr>
                <w:rFonts w:ascii="Times New Roman" w:hAnsi="Times New Roman" w:cs="Times New Roman"/>
                <w:bCs/>
                <w:color w:val="000000" w:themeColor="text1"/>
                <w:sz w:val="20"/>
                <w:szCs w:val="20"/>
                <w:lang w:bidi="ar-SA"/>
              </w:rPr>
              <w:br/>
              <w:t>от 29 августа 2011 г. N 194</w:t>
            </w:r>
            <w:r w:rsidRPr="00850E81">
              <w:rPr>
                <w:rFonts w:ascii="Times New Roman" w:hAnsi="Times New Roman" w:cs="Times New Roman"/>
                <w:bCs/>
                <w:color w:val="000000" w:themeColor="text1"/>
                <w:sz w:val="20"/>
                <w:szCs w:val="20"/>
                <w:lang w:bidi="ar-SA"/>
              </w:rPr>
              <w:br/>
              <w:t>"О проведении</w:t>
            </w:r>
            <w:r w:rsidRPr="00850E81">
              <w:rPr>
                <w:rFonts w:ascii="Times New Roman" w:hAnsi="Times New Roman" w:cs="Times New Roman"/>
                <w:bCs/>
                <w:color w:val="26282F"/>
                <w:sz w:val="20"/>
                <w:szCs w:val="20"/>
                <w:lang w:bidi="ar-SA"/>
              </w:rPr>
              <w:t xml:space="preserve"> антикоррупционной экспертизы нормативных правовых актов Чеченской Республики и проектов нормативных правовых актов Чеченской Республики"</w:t>
            </w:r>
          </w:p>
        </w:tc>
        <w:tc>
          <w:tcPr>
            <w:tcW w:w="6663" w:type="dxa"/>
            <w:tcBorders>
              <w:top w:val="single" w:sz="4" w:space="0" w:color="auto"/>
              <w:left w:val="single" w:sz="4" w:space="0" w:color="auto"/>
              <w:bottom w:val="single" w:sz="4" w:space="0" w:color="auto"/>
              <w:right w:val="single" w:sz="4" w:space="0" w:color="auto"/>
            </w:tcBorders>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Статья 3</w:t>
            </w:r>
          </w:p>
          <w:p w:rsidR="005048E4" w:rsidRPr="00850E81" w:rsidRDefault="005048E4" w:rsidP="00957A16">
            <w:pPr>
              <w:tabs>
                <w:tab w:val="left" w:pos="1134"/>
              </w:tabs>
              <w:ind w:left="34" w:firstLine="425"/>
              <w:jc w:val="both"/>
              <w:rPr>
                <w:rFonts w:ascii="Times New Roman" w:hAnsi="Times New Roman" w:cs="Times New Roman"/>
                <w:sz w:val="20"/>
                <w:szCs w:val="20"/>
              </w:rPr>
            </w:pP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3) органами, организациями, их должностными лицами - в соответствии с настоящим Федеральным законом, в порядке, установленном нормативными правовыми актами соответствующих федеральных органов исполнительной власти, иных государственных органов и организаций, органов государственной власти субъектов Российской Федерации, органов местного самоуправления, и согласно методике, определенной Правительством Российской Федерации.</w:t>
            </w:r>
          </w:p>
          <w:p w:rsidR="005048E4" w:rsidRPr="00850E81" w:rsidRDefault="005048E4" w:rsidP="00957A16">
            <w:pPr>
              <w:tabs>
                <w:tab w:val="left" w:pos="1134"/>
              </w:tabs>
              <w:ind w:firstLine="425"/>
              <w:jc w:val="both"/>
              <w:rPr>
                <w:rFonts w:ascii="Times New Roman" w:hAnsi="Times New Roman" w:cs="Times New Roman"/>
                <w:sz w:val="20"/>
                <w:szCs w:val="20"/>
              </w:rPr>
            </w:pP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 xml:space="preserve">Пункт 3. </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Органы местного самоуправления могут осуществлять антикоррупционную экспертизу муниципальных правовых актов и их проектов в пределах полномочий в порядке, установленном органами местного самоуправления.</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Порядок проведения антикоррупционной экспертизы муниципальных нормативных правовых актов и проектов муниципальных нормативных правовых актов органами местного самоуправления</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left="426"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Указ Президента РФ от 21.07.2010 № 925 «О мерах по реализации отдельных положений Федерального закона «О противодействии коррупции»</w:t>
            </w:r>
          </w:p>
        </w:tc>
        <w:tc>
          <w:tcPr>
            <w:tcW w:w="6663"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4. Рекомендовать органам государственной власти субъектов Российской Федерации и органам местного самоуправления в 2-месячный срок разработать, руководствуясь настоящим Указом, и утвердить перечни должностей государственной гражданской службы субъектов Российской Федерации и перечни должностей муниципальной службы, предусмотренные статьей 12 Федерального закона от 25 декабря 2008 г. № 273-Ф3 «О противодействии коррупции».</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Утвердить Перечень должностей муниципальной службы, предусмотренные статьей 12 Федерального закона от 25 декабря 2008 г.</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 273-Ф3 «О противодействии коррупции»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left="426"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 xml:space="preserve">Указ Президента РФ от 18.05.2009 № 557 «Об утверждении перечня должностей федеральной государственной службы, при </w:t>
            </w:r>
            <w:r w:rsidRPr="00850E81">
              <w:rPr>
                <w:rFonts w:ascii="Times New Roman" w:hAnsi="Times New Roman" w:cs="Times New Roman"/>
                <w:sz w:val="20"/>
                <w:szCs w:val="20"/>
              </w:rPr>
              <w:lastRenderedPageBreak/>
              <w:t>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6663" w:type="dxa"/>
            <w:tcBorders>
              <w:top w:val="single" w:sz="4" w:space="0" w:color="auto"/>
              <w:left w:val="single" w:sz="4" w:space="0" w:color="auto"/>
              <w:bottom w:val="single" w:sz="4" w:space="0" w:color="auto"/>
              <w:right w:val="single" w:sz="4" w:space="0" w:color="auto"/>
            </w:tcBorders>
            <w:hideMark/>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lastRenderedPageBreak/>
              <w:t xml:space="preserve">3. Рекомендовать органам государственной власти субъектов Российской Федерации и органам местного самоуправления до 1 сентября 2009 г. определить должности государственной гражданской службы субъектов Российской Федерации и должности муниципальной службы, </w:t>
            </w:r>
            <w:r w:rsidRPr="00850E81">
              <w:rPr>
                <w:rFonts w:ascii="Times New Roman" w:hAnsi="Times New Roman" w:cs="Times New Roman"/>
                <w:sz w:val="20"/>
                <w:szCs w:val="20"/>
              </w:rPr>
              <w:lastRenderedPageBreak/>
              <w:t>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lastRenderedPageBreak/>
              <w:t xml:space="preserve">Утвердить Перечень должностей муниципальной службы, при назначении на которые граждане и при замещении которых муниципальные </w:t>
            </w:r>
            <w:r w:rsidRPr="00850E81">
              <w:rPr>
                <w:rFonts w:ascii="Times New Roman" w:hAnsi="Times New Roman" w:cs="Times New Roman"/>
                <w:sz w:val="20"/>
                <w:szCs w:val="20"/>
              </w:rPr>
              <w:lastRenderedPageBreak/>
              <w:t>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left="426"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Указ Президента РФ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5048E4" w:rsidRPr="00850E81" w:rsidRDefault="005048E4">
            <w:pPr>
              <w:tabs>
                <w:tab w:val="left" w:pos="1134"/>
              </w:tabs>
              <w:jc w:val="center"/>
              <w:rPr>
                <w:rFonts w:ascii="Times New Roman" w:hAnsi="Times New Roman"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p w:rsidR="005048E4" w:rsidRPr="00850E81" w:rsidRDefault="005048E4" w:rsidP="00957A16">
            <w:pPr>
              <w:tabs>
                <w:tab w:val="left" w:pos="1134"/>
              </w:tabs>
              <w:ind w:left="34" w:firstLine="425"/>
              <w:jc w:val="both"/>
              <w:rPr>
                <w:rFonts w:ascii="Times New Roman" w:hAnsi="Times New Roman" w:cs="Times New Roman"/>
                <w:sz w:val="20"/>
                <w:szCs w:val="20"/>
              </w:rPr>
            </w:pP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left="426"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Указ Президента РФ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tc>
        <w:tc>
          <w:tcPr>
            <w:tcW w:w="6663" w:type="dxa"/>
            <w:tcBorders>
              <w:top w:val="single" w:sz="4" w:space="0" w:color="auto"/>
              <w:left w:val="single" w:sz="4" w:space="0" w:color="auto"/>
              <w:bottom w:val="single" w:sz="4" w:space="0" w:color="auto"/>
              <w:right w:val="single" w:sz="4" w:space="0" w:color="auto"/>
            </w:tcBorders>
            <w:hideMark/>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6.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представляемых гражданами, претендующими на замещение указанных должностей, в соответствии с нормативными правовыми актами Российской Федерации,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законом от 25 декабря 2008 г. № 273-ФЗ «О противодействии коррупции», другими федеральными законами, нормативными правовыми актами субъектов Российской Федерации и муниципальными правовыми актами.</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 xml:space="preserve">При осуществлении проверки, предусмотренной настоящим </w:t>
            </w:r>
            <w:r w:rsidRPr="00850E81">
              <w:rPr>
                <w:rFonts w:ascii="Times New Roman" w:hAnsi="Times New Roman" w:cs="Times New Roman"/>
                <w:sz w:val="20"/>
                <w:szCs w:val="20"/>
              </w:rPr>
              <w:lastRenderedPageBreak/>
              <w:t>пунктом, предоставить высшим должностным лицам (руководителям высших исполнительных органов государственной власти) субъектов Российской Федерации право направлять запросы о проведении оперативно-розыскных мероприятий в соответствии с частью третьей статьи 7 Федерального закона от 12 августа 1995 г. № 144-ФЗ «Об оперативно-розыскной деятельности».</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rsidP="00A243A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lastRenderedPageBreak/>
              <w:t>Положение о проверке достоверности и полноты сведений о доходах, об имуществе и обязательствах имуще</w:t>
            </w:r>
            <w:r w:rsidRPr="00850E81">
              <w:rPr>
                <w:rFonts w:ascii="Times New Roman" w:hAnsi="Times New Roman" w:cs="Times New Roman"/>
                <w:sz w:val="20"/>
                <w:szCs w:val="20"/>
              </w:rPr>
              <w:softHyphen/>
              <w:t>ственного характера, представляемых гражданами, претендующими на замещение должностей муниципальной службы, муниципальными служащими, сведений, а также о проверке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left="426"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02.03.2007 № 25-ФЗ «О муниципальной службе в Российской Федерации»</w:t>
            </w:r>
          </w:p>
        </w:tc>
        <w:tc>
          <w:tcPr>
            <w:tcW w:w="6663" w:type="dxa"/>
            <w:tcBorders>
              <w:top w:val="single" w:sz="4" w:space="0" w:color="auto"/>
              <w:left w:val="single" w:sz="4" w:space="0" w:color="auto"/>
              <w:bottom w:val="single" w:sz="4" w:space="0" w:color="auto"/>
              <w:right w:val="single" w:sz="4" w:space="0" w:color="auto"/>
            </w:tcBorders>
            <w:vAlign w:val="bottom"/>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Статья 15. Представление сведений о доходах, расходах, об имуществе и обязательствах имущественного характера</w:t>
            </w:r>
          </w:p>
          <w:p w:rsidR="005048E4" w:rsidRPr="00850E81" w:rsidRDefault="005048E4" w:rsidP="00957A16">
            <w:pPr>
              <w:tabs>
                <w:tab w:val="left" w:pos="1134"/>
              </w:tabs>
              <w:ind w:left="34" w:firstLine="425"/>
              <w:jc w:val="both"/>
              <w:rPr>
                <w:rFonts w:ascii="Times New Roman" w:hAnsi="Times New Roman" w:cs="Times New Roman"/>
                <w:sz w:val="20"/>
                <w:szCs w:val="20"/>
              </w:rPr>
            </w:pP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Положение</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о порядке осуществления контроля за соответствием расходов муниципального служащего, его супруги (су</w:t>
            </w:r>
            <w:r w:rsidRPr="00850E81">
              <w:rPr>
                <w:rFonts w:ascii="Times New Roman" w:hAnsi="Times New Roman" w:cs="Times New Roman"/>
                <w:sz w:val="20"/>
                <w:szCs w:val="20"/>
              </w:rPr>
              <w:softHyphen/>
              <w:t>пруга) и несовершеннолетних детей их доходам</w:t>
            </w:r>
          </w:p>
        </w:tc>
      </w:tr>
      <w:tr w:rsidR="005048E4" w:rsidRPr="00850E81" w:rsidTr="005048E4">
        <w:trPr>
          <w:trHeight w:val="322"/>
        </w:trPr>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left="426"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02.03.2007 № 25-ФЗ «О муниципальной службе в Российской Федерации»</w:t>
            </w: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Указ Президента РФ от</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01.07.2010 № 821 «О комиссиях по соблюдению требований</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к служебному поведению</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федеральных государственных служащих и урегулированию конфликта интересов»</w:t>
            </w:r>
          </w:p>
        </w:tc>
        <w:tc>
          <w:tcPr>
            <w:tcW w:w="6663" w:type="dxa"/>
            <w:tcBorders>
              <w:top w:val="single" w:sz="4" w:space="0" w:color="auto"/>
              <w:left w:val="single" w:sz="4" w:space="0" w:color="auto"/>
              <w:bottom w:val="single" w:sz="4" w:space="0" w:color="auto"/>
              <w:right w:val="single" w:sz="4" w:space="0" w:color="auto"/>
            </w:tcBorders>
          </w:tcPr>
          <w:p w:rsidR="005048E4" w:rsidRPr="00850E81" w:rsidRDefault="005048E4" w:rsidP="00957A16">
            <w:pPr>
              <w:tabs>
                <w:tab w:val="left" w:pos="1134"/>
              </w:tabs>
              <w:ind w:left="34" w:firstLine="425"/>
              <w:jc w:val="both"/>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lastRenderedPageBreak/>
              <w:t>Статья 14.1. Урегулирование конфликта интересов на муниципальной службе</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 xml:space="preserve">4. Для обеспечения соблюдения муниципальными служащими общих </w:t>
            </w:r>
            <w:r w:rsidRPr="00850E81">
              <w:rPr>
                <w:rFonts w:ascii="Times New Roman" w:hAnsi="Times New Roman" w:cs="Times New Roman"/>
                <w:sz w:val="20"/>
                <w:szCs w:val="20"/>
              </w:rPr>
              <w:lastRenderedPageBreak/>
              <w:t>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5048E4" w:rsidRPr="00850E81" w:rsidRDefault="005048E4" w:rsidP="00957A16">
            <w:pPr>
              <w:tabs>
                <w:tab w:val="left" w:pos="1134"/>
              </w:tabs>
              <w:ind w:left="34" w:firstLine="425"/>
              <w:jc w:val="both"/>
              <w:rPr>
                <w:rFonts w:ascii="Times New Roman" w:hAnsi="Times New Roman" w:cs="Times New Roman"/>
                <w:sz w:val="20"/>
                <w:szCs w:val="20"/>
              </w:rPr>
            </w:pP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8. Рекомендовать органам государственной власти субъектов Российской Федерации и органам местного самоуправления:</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а) в 2-месячный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(муниципальных служащих) и урегулированию конфликта интересов;</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б) руководствоваться настоящим Указом при разработке названных положений.</w:t>
            </w:r>
          </w:p>
          <w:p w:rsidR="005048E4" w:rsidRPr="00850E81" w:rsidRDefault="005048E4" w:rsidP="00957A16">
            <w:pPr>
              <w:tabs>
                <w:tab w:val="left" w:pos="1134"/>
              </w:tabs>
              <w:ind w:left="34" w:firstLine="425"/>
              <w:jc w:val="both"/>
              <w:rPr>
                <w:rFonts w:ascii="Times New Roman" w:hAnsi="Times New Roman" w:cs="Times New Roman"/>
                <w:sz w:val="20"/>
                <w:szCs w:val="20"/>
              </w:rPr>
            </w:pP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lastRenderedPageBreak/>
              <w:t>Положение</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 xml:space="preserve">о Комиссии муниципального образования по соблюдению </w:t>
            </w:r>
            <w:r w:rsidRPr="00850E81">
              <w:rPr>
                <w:rFonts w:ascii="Times New Roman" w:hAnsi="Times New Roman" w:cs="Times New Roman"/>
                <w:sz w:val="20"/>
                <w:szCs w:val="20"/>
              </w:rPr>
              <w:lastRenderedPageBreak/>
              <w:t>требований к служебному поведению муниципальных служащих и урегулированию конфликта интересов (предусматривает порядок её формирования и полномочия).</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left="426"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25.12.2008 № 273-ФЗ «О противодействии коррупции»</w:t>
            </w:r>
          </w:p>
        </w:tc>
        <w:tc>
          <w:tcPr>
            <w:tcW w:w="6663" w:type="dxa"/>
            <w:tcBorders>
              <w:top w:val="single" w:sz="4" w:space="0" w:color="auto"/>
              <w:left w:val="single" w:sz="4" w:space="0" w:color="auto"/>
              <w:bottom w:val="single" w:sz="4" w:space="0" w:color="auto"/>
              <w:right w:val="single" w:sz="4" w:space="0" w:color="auto"/>
            </w:tcBorders>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048E4" w:rsidRPr="00850E81" w:rsidRDefault="005048E4" w:rsidP="00957A16">
            <w:pPr>
              <w:tabs>
                <w:tab w:val="left" w:pos="1134"/>
              </w:tabs>
              <w:ind w:left="34" w:firstLine="425"/>
              <w:jc w:val="both"/>
              <w:rPr>
                <w:rFonts w:ascii="Times New Roman" w:hAnsi="Times New Roman" w:cs="Times New Roman"/>
                <w:sz w:val="20"/>
                <w:szCs w:val="20"/>
              </w:rPr>
            </w:pP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Порядок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(вместе с перечнем сведений, которые должны содержаться в таких уведомлениях, а также порядком их регистрации и проверки)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left="426"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03.12.2012 № 230-ФЗ «О контроле за соответствием расходов лиц, замещающих государственные должности, и иных лиц их доходам»</w:t>
            </w:r>
          </w:p>
        </w:tc>
        <w:tc>
          <w:tcPr>
            <w:tcW w:w="6663"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rsidP="00957A16">
            <w:pPr>
              <w:tabs>
                <w:tab w:val="left" w:pos="1134"/>
              </w:tabs>
              <w:ind w:firstLine="425"/>
              <w:jc w:val="both"/>
              <w:rPr>
                <w:rFonts w:ascii="Times New Roman" w:hAnsi="Times New Roman" w:cs="Times New Roman"/>
                <w:sz w:val="20"/>
                <w:szCs w:val="20"/>
              </w:rPr>
            </w:pPr>
            <w:r w:rsidRPr="00850E81">
              <w:rPr>
                <w:rFonts w:ascii="Times New Roman" w:hAnsi="Times New Roman" w:cs="Times New Roman"/>
                <w:sz w:val="20"/>
                <w:szCs w:val="20"/>
              </w:rPr>
              <w:t>Статья 3</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 xml:space="preserve">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w:t>
            </w:r>
            <w:r w:rsidRPr="00850E81">
              <w:rPr>
                <w:rFonts w:ascii="Times New Roman" w:hAnsi="Times New Roman" w:cs="Times New Roman"/>
                <w:sz w:val="20"/>
                <w:szCs w:val="20"/>
              </w:rPr>
              <w:lastRenderedPageBreak/>
              <w:t>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 xml:space="preserve">2. Сведения, указанные </w:t>
            </w:r>
            <w:r w:rsidRPr="00850E81">
              <w:rPr>
                <w:rFonts w:ascii="Times New Roman" w:hAnsi="Times New Roman" w:cs="Times New Roman"/>
                <w:color w:val="auto"/>
                <w:sz w:val="20"/>
                <w:szCs w:val="20"/>
              </w:rPr>
              <w:t>в</w:t>
            </w:r>
            <w:hyperlink r:id="rId8" w:anchor="bookmark8" w:tooltip="Current Document" w:history="1">
              <w:r w:rsidRPr="00850E81">
                <w:rPr>
                  <w:rStyle w:val="a3"/>
                  <w:rFonts w:ascii="Times New Roman" w:hAnsi="Times New Roman" w:cs="Times New Roman"/>
                  <w:color w:val="auto"/>
                  <w:sz w:val="20"/>
                  <w:szCs w:val="20"/>
                </w:rPr>
                <w:t xml:space="preserve"> части 1</w:t>
              </w:r>
            </w:hyperlink>
            <w:r w:rsidRPr="00850E81">
              <w:rPr>
                <w:rFonts w:ascii="Times New Roman" w:hAnsi="Times New Roman" w:cs="Times New Roman"/>
                <w:sz w:val="20"/>
                <w:szCs w:val="20"/>
              </w:rPr>
              <w:t>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lastRenderedPageBreak/>
              <w:t xml:space="preserve">Порядок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w:t>
            </w:r>
            <w:r w:rsidRPr="00850E81">
              <w:rPr>
                <w:rFonts w:ascii="Times New Roman" w:hAnsi="Times New Roman" w:cs="Times New Roman"/>
                <w:sz w:val="20"/>
                <w:szCs w:val="20"/>
              </w:rPr>
              <w:lastRenderedPageBreak/>
              <w:t>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Федерального закона от 25.12.2008 № 273-Ф3 «О противодействии коррупции»</w:t>
            </w: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03.12.2012 № 230-ФЗ «О контроле за соответствием расходов лиц, замещающих государственные должности, и иных лиц их доходам»</w:t>
            </w:r>
          </w:p>
          <w:p w:rsidR="005048E4" w:rsidRPr="00850E81" w:rsidRDefault="005048E4">
            <w:pPr>
              <w:tabs>
                <w:tab w:val="left" w:pos="1134"/>
              </w:tabs>
              <w:jc w:val="center"/>
              <w:rPr>
                <w:rFonts w:ascii="Times New Roman" w:hAnsi="Times New Roman" w:cs="Times New Roman"/>
                <w:sz w:val="20"/>
                <w:szCs w:val="20"/>
              </w:rPr>
            </w:pPr>
          </w:p>
          <w:p w:rsidR="005048E4" w:rsidRPr="00850E81" w:rsidRDefault="005048E4">
            <w:pPr>
              <w:tabs>
                <w:tab w:val="left" w:pos="1134"/>
              </w:tabs>
              <w:jc w:val="center"/>
              <w:rPr>
                <w:rFonts w:ascii="Times New Roman" w:hAnsi="Times New Roman" w:cs="Times New Roman"/>
                <w:sz w:val="20"/>
                <w:szCs w:val="20"/>
              </w:rPr>
            </w:pPr>
          </w:p>
          <w:p w:rsidR="005048E4" w:rsidRPr="00850E81" w:rsidRDefault="005048E4">
            <w:pPr>
              <w:tabs>
                <w:tab w:val="left" w:pos="1134"/>
              </w:tabs>
              <w:jc w:val="center"/>
              <w:rPr>
                <w:rFonts w:ascii="Times New Roman" w:hAnsi="Times New Roman" w:cs="Times New Roman"/>
                <w:sz w:val="20"/>
                <w:szCs w:val="20"/>
              </w:rPr>
            </w:pPr>
          </w:p>
          <w:p w:rsidR="005048E4" w:rsidRPr="00850E81" w:rsidRDefault="005048E4">
            <w:pPr>
              <w:tabs>
                <w:tab w:val="left" w:pos="1134"/>
              </w:tabs>
              <w:jc w:val="center"/>
              <w:rPr>
                <w:rFonts w:ascii="Times New Roman" w:hAnsi="Times New Roman" w:cs="Times New Roman"/>
                <w:sz w:val="20"/>
                <w:szCs w:val="20"/>
              </w:rPr>
            </w:pPr>
          </w:p>
          <w:p w:rsidR="005048E4" w:rsidRPr="00850E81" w:rsidRDefault="005048E4">
            <w:pPr>
              <w:tabs>
                <w:tab w:val="left" w:pos="1134"/>
              </w:tabs>
              <w:jc w:val="center"/>
              <w:rPr>
                <w:rFonts w:ascii="Times New Roman" w:hAnsi="Times New Roman" w:cs="Times New Roman"/>
                <w:sz w:val="20"/>
                <w:szCs w:val="20"/>
              </w:rPr>
            </w:pPr>
          </w:p>
          <w:p w:rsidR="005048E4" w:rsidRPr="00850E81" w:rsidRDefault="005048E4">
            <w:pPr>
              <w:tabs>
                <w:tab w:val="left" w:pos="1134"/>
              </w:tabs>
              <w:jc w:val="center"/>
              <w:rPr>
                <w:rFonts w:ascii="Times New Roman" w:hAnsi="Times New Roman" w:cs="Times New Roman"/>
                <w:sz w:val="20"/>
                <w:szCs w:val="20"/>
              </w:rPr>
            </w:pP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закон Чеченской Республики от 21.05.2009 г. № 36-РЗ «О противодействии коррупции в Чеченской Республике</w:t>
            </w:r>
            <w:r w:rsidRPr="00850E81">
              <w:rPr>
                <w:rFonts w:ascii="Times New Roman" w:hAnsi="Times New Roman" w:cs="Times New Roman"/>
                <w:b/>
                <w:sz w:val="20"/>
                <w:szCs w:val="20"/>
              </w:rPr>
              <w:t>»</w:t>
            </w:r>
          </w:p>
        </w:tc>
        <w:tc>
          <w:tcPr>
            <w:tcW w:w="6663" w:type="dxa"/>
            <w:tcBorders>
              <w:top w:val="single" w:sz="4" w:space="0" w:color="auto"/>
              <w:left w:val="single" w:sz="4" w:space="0" w:color="auto"/>
              <w:bottom w:val="single" w:sz="4" w:space="0" w:color="auto"/>
              <w:right w:val="single" w:sz="4" w:space="0" w:color="auto"/>
            </w:tcBorders>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Статья 8. Представление сведений о доходах, об имуществе и обязательствах имущественного характера</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4) лица, замещающие должности, указанные в пунктах 1.1 - 3.1 настоящей части.</w:t>
            </w:r>
          </w:p>
          <w:p w:rsidR="005048E4" w:rsidRPr="00850E81" w:rsidRDefault="005048E4" w:rsidP="00957A16">
            <w:pPr>
              <w:tabs>
                <w:tab w:val="left" w:pos="1134"/>
              </w:tabs>
              <w:ind w:left="34" w:firstLine="425"/>
              <w:jc w:val="both"/>
              <w:rPr>
                <w:rFonts w:ascii="Times New Roman" w:hAnsi="Times New Roman" w:cs="Times New Roman"/>
                <w:sz w:val="20"/>
                <w:szCs w:val="20"/>
              </w:rPr>
            </w:pPr>
          </w:p>
          <w:p w:rsidR="005048E4" w:rsidRPr="00850E81" w:rsidRDefault="005048E4" w:rsidP="00957A16">
            <w:pPr>
              <w:tabs>
                <w:tab w:val="left" w:pos="1134"/>
              </w:tabs>
              <w:ind w:firstLine="425"/>
              <w:jc w:val="both"/>
              <w:rPr>
                <w:rFonts w:ascii="Times New Roman" w:hAnsi="Times New Roman" w:cs="Times New Roman"/>
                <w:sz w:val="20"/>
                <w:szCs w:val="20"/>
              </w:rPr>
            </w:pPr>
            <w:r w:rsidRPr="00850E81">
              <w:rPr>
                <w:rFonts w:ascii="Times New Roman" w:hAnsi="Times New Roman" w:cs="Times New Roman"/>
                <w:sz w:val="20"/>
                <w:szCs w:val="20"/>
              </w:rPr>
              <w:t>Статья 2</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1. Настоящий Федеральный закон устанавливает контроль за расходами:</w:t>
            </w:r>
          </w:p>
          <w:p w:rsidR="005048E4" w:rsidRPr="00850E81" w:rsidRDefault="005048E4" w:rsidP="00957A16">
            <w:pPr>
              <w:tabs>
                <w:tab w:val="left" w:pos="1134"/>
              </w:tabs>
              <w:ind w:firstLine="425"/>
              <w:jc w:val="both"/>
              <w:rPr>
                <w:rFonts w:ascii="Times New Roman" w:hAnsi="Times New Roman" w:cs="Times New Roman"/>
                <w:sz w:val="20"/>
                <w:szCs w:val="20"/>
              </w:rPr>
            </w:pPr>
            <w:r w:rsidRPr="00850E81">
              <w:rPr>
                <w:rFonts w:ascii="Times New Roman" w:hAnsi="Times New Roman" w:cs="Times New Roman"/>
                <w:sz w:val="20"/>
                <w:szCs w:val="20"/>
              </w:rPr>
              <w:t>1) лиц, замещающих (занимающих):</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048E4" w:rsidRPr="00850E81" w:rsidRDefault="005048E4" w:rsidP="00957A16">
            <w:pPr>
              <w:rPr>
                <w:rFonts w:ascii="Times New Roman" w:hAnsi="Times New Roman" w:cs="Times New Roman"/>
                <w:sz w:val="20"/>
                <w:szCs w:val="20"/>
              </w:rPr>
            </w:pPr>
          </w:p>
          <w:p w:rsidR="005048E4" w:rsidRPr="00850E81" w:rsidRDefault="005048E4" w:rsidP="00957A16">
            <w:pPr>
              <w:pStyle w:val="ad"/>
              <w:ind w:left="34" w:firstLine="425"/>
              <w:rPr>
                <w:rFonts w:ascii="Times New Roman" w:hAnsi="Times New Roman" w:cs="Times New Roman"/>
                <w:sz w:val="20"/>
                <w:szCs w:val="20"/>
                <w:lang w:bidi="ru-RU"/>
              </w:rPr>
            </w:pPr>
            <w:r w:rsidRPr="00850E81">
              <w:rPr>
                <w:rStyle w:val="ae"/>
                <w:rFonts w:ascii="Times New Roman" w:hAnsi="Times New Roman" w:cs="Times New Roman"/>
                <w:b w:val="0"/>
                <w:sz w:val="20"/>
                <w:szCs w:val="20"/>
                <w:lang w:bidi="ru-RU"/>
              </w:rPr>
              <w:t>Статья 8</w:t>
            </w:r>
            <w:r w:rsidRPr="00850E81">
              <w:rPr>
                <w:rFonts w:ascii="Times New Roman" w:hAnsi="Times New Roman" w:cs="Times New Roman"/>
                <w:b/>
                <w:sz w:val="20"/>
                <w:szCs w:val="20"/>
                <w:lang w:bidi="ru-RU"/>
              </w:rPr>
              <w:t>.</w:t>
            </w:r>
            <w:r w:rsidRPr="00850E81">
              <w:rPr>
                <w:rFonts w:ascii="Times New Roman" w:hAnsi="Times New Roman" w:cs="Times New Roman"/>
                <w:sz w:val="20"/>
                <w:szCs w:val="20"/>
                <w:lang w:bidi="ru-RU"/>
              </w:rPr>
              <w:t> Представление сведений о доходах лицами, замещающими государственные должности, муниципальные должности, должности государственной гражданской службы, муниципальными служащими</w:t>
            </w:r>
          </w:p>
          <w:p w:rsidR="005048E4" w:rsidRPr="00850E81" w:rsidRDefault="005048E4" w:rsidP="00957A16">
            <w:pPr>
              <w:widowControl/>
              <w:autoSpaceDE w:val="0"/>
              <w:autoSpaceDN w:val="0"/>
              <w:adjustRightInd w:val="0"/>
              <w:ind w:firstLine="425"/>
              <w:jc w:val="both"/>
              <w:rPr>
                <w:rFonts w:ascii="Times New Roman" w:hAnsi="Times New Roman" w:cs="Times New Roman"/>
                <w:color w:val="auto"/>
                <w:sz w:val="20"/>
                <w:szCs w:val="20"/>
                <w:lang w:bidi="ar-SA"/>
              </w:rPr>
            </w:pPr>
            <w:bookmarkStart w:id="10" w:name="sub_81"/>
            <w:r w:rsidRPr="00850E81">
              <w:rPr>
                <w:rFonts w:ascii="Times New Roman" w:hAnsi="Times New Roman" w:cs="Times New Roman"/>
                <w:color w:val="auto"/>
                <w:sz w:val="20"/>
                <w:szCs w:val="20"/>
                <w:lang w:bidi="ar-SA"/>
              </w:rPr>
              <w:t xml:space="preserve">В соответствии с федеральным законодательством при избрании или назначении на соответствующую должность, а также ежегодно в сроки, </w:t>
            </w:r>
            <w:r w:rsidRPr="00850E81">
              <w:rPr>
                <w:rFonts w:ascii="Times New Roman" w:hAnsi="Times New Roman" w:cs="Times New Roman"/>
                <w:color w:val="auto"/>
                <w:sz w:val="20"/>
                <w:szCs w:val="20"/>
                <w:lang w:bidi="ar-SA"/>
              </w:rPr>
              <w:lastRenderedPageBreak/>
              <w:t>установленные федеральным законодательством лица, муниципальные должности и должности муниципальной службы обязаны представлять в кадровую службу соответствующего органа сведения о доходах, принадлежащем им имуществе, а также сведения о соблюдении ограничений, установленных для данных лиц.</w:t>
            </w:r>
          </w:p>
          <w:p w:rsidR="005048E4" w:rsidRPr="00850E81" w:rsidRDefault="005048E4" w:rsidP="00957A16">
            <w:pPr>
              <w:pStyle w:val="ad"/>
              <w:ind w:left="0" w:firstLine="425"/>
              <w:rPr>
                <w:rFonts w:ascii="Times New Roman" w:hAnsi="Times New Roman" w:cs="Times New Roman"/>
                <w:sz w:val="20"/>
                <w:szCs w:val="20"/>
                <w:lang w:bidi="ru-RU"/>
              </w:rPr>
            </w:pPr>
            <w:r w:rsidRPr="00850E81">
              <w:rPr>
                <w:rStyle w:val="ae"/>
                <w:rFonts w:ascii="Times New Roman" w:hAnsi="Times New Roman" w:cs="Times New Roman"/>
                <w:b w:val="0"/>
                <w:sz w:val="20"/>
                <w:szCs w:val="20"/>
                <w:lang w:bidi="ru-RU"/>
              </w:rPr>
              <w:t>Статья 8.1</w:t>
            </w:r>
            <w:r w:rsidRPr="00850E81">
              <w:rPr>
                <w:rFonts w:ascii="Times New Roman" w:hAnsi="Times New Roman" w:cs="Times New Roman"/>
                <w:sz w:val="20"/>
                <w:szCs w:val="20"/>
                <w:lang w:bidi="ru-RU"/>
              </w:rPr>
              <w:t>. Представление сведений о расходах</w:t>
            </w:r>
          </w:p>
          <w:p w:rsidR="005048E4" w:rsidRPr="00850E81" w:rsidRDefault="005048E4" w:rsidP="00957A16">
            <w:pPr>
              <w:widowControl/>
              <w:autoSpaceDE w:val="0"/>
              <w:autoSpaceDN w:val="0"/>
              <w:adjustRightInd w:val="0"/>
              <w:ind w:firstLine="425"/>
              <w:jc w:val="both"/>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Лицо, замещающее должность, включенную в соответствующий перечень, установленный нормативным правовым актом Главы Чеченской Республики или муниципальным правовым актом, а также лица, замещающие муниципальные должности на постоянной основе, представляют сведения о своих расходах, а также о расходах своих супруги (супруга) и несовершеннолетних детей в случае и порядке, которые установлены нормативными правовыми актами Чеченской Республики в соответствии с требованиями федеральных законов и иных нормативных правовых актов Российской Федерации.</w:t>
            </w:r>
            <w:bookmarkEnd w:id="10"/>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lastRenderedPageBreak/>
              <w:t>Утвердить перечень должностей муниципальной службы, замещение которых связано с возложением обязанности предоставлять сведения о расходах</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25.12.2008 № 273-Ф3 «О противодействии коррупции»</w:t>
            </w: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rsidP="00957A16">
            <w:pPr>
              <w:tabs>
                <w:tab w:val="left" w:pos="1134"/>
              </w:tabs>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Трудовой кодекс Российской Федерации</w:t>
            </w:r>
          </w:p>
        </w:tc>
        <w:tc>
          <w:tcPr>
            <w:tcW w:w="6663" w:type="dxa"/>
            <w:tcBorders>
              <w:top w:val="single" w:sz="4" w:space="0" w:color="auto"/>
              <w:left w:val="single" w:sz="4" w:space="0" w:color="auto"/>
              <w:bottom w:val="single" w:sz="4" w:space="0" w:color="auto"/>
              <w:right w:val="single" w:sz="4" w:space="0" w:color="auto"/>
            </w:tcBorders>
            <w:vAlign w:val="bottom"/>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Статья 8. Представление сведений о доходах, об имуществе и обязательствах имущественного характера</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3.1) граждане, претендующие на замещение должностей руководителей государственных (муниципальных) учреждений;</w:t>
            </w:r>
          </w:p>
          <w:p w:rsidR="005048E4" w:rsidRPr="00850E81" w:rsidRDefault="005048E4" w:rsidP="00957A16">
            <w:pPr>
              <w:tabs>
                <w:tab w:val="left" w:pos="1134"/>
              </w:tabs>
              <w:jc w:val="both"/>
              <w:rPr>
                <w:rFonts w:ascii="Times New Roman" w:hAnsi="Times New Roman" w:cs="Times New Roman"/>
                <w:sz w:val="20"/>
                <w:szCs w:val="20"/>
              </w:rPr>
            </w:pP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Статья 275. 3аключение трудового договора с руководителем организации</w:t>
            </w:r>
          </w:p>
          <w:p w:rsidR="005048E4" w:rsidRPr="00850E81" w:rsidRDefault="005048E4" w:rsidP="00957A16">
            <w:pPr>
              <w:tabs>
                <w:tab w:val="left" w:pos="1134"/>
              </w:tabs>
              <w:ind w:left="34" w:firstLine="425"/>
              <w:jc w:val="both"/>
              <w:rPr>
                <w:rFonts w:ascii="Times New Roman" w:hAnsi="Times New Roman" w:cs="Times New Roman"/>
                <w:sz w:val="20"/>
                <w:szCs w:val="20"/>
              </w:rPr>
            </w:pP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Порядок представления лицом, поступающим на должность руководителя муниципаль</w:t>
            </w:r>
            <w:r w:rsidRPr="00850E81">
              <w:rPr>
                <w:rFonts w:ascii="Times New Roman" w:hAnsi="Times New Roman" w:cs="Times New Roman"/>
                <w:sz w:val="20"/>
                <w:szCs w:val="20"/>
              </w:rPr>
              <w:softHyphen/>
              <w:t>ного учреждения, а также руководителем муниципаль</w:t>
            </w:r>
            <w:r w:rsidRPr="00850E81">
              <w:rPr>
                <w:rFonts w:ascii="Times New Roman" w:hAnsi="Times New Roman" w:cs="Times New Roman"/>
                <w:sz w:val="20"/>
                <w:szCs w:val="20"/>
              </w:rPr>
              <w:softHyphen/>
              <w:t>ного учреждения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tc>
      </w:tr>
      <w:tr w:rsidR="005048E4" w:rsidRPr="00850E81" w:rsidTr="00957A16">
        <w:trPr>
          <w:trHeight w:val="3108"/>
        </w:trPr>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Указ Президента РФ от 15.07.2015 № 364 «О мерах по совершенствованию организации деятельности в области противодействия коррупции»</w:t>
            </w:r>
          </w:p>
        </w:tc>
        <w:tc>
          <w:tcPr>
            <w:tcW w:w="6663" w:type="dxa"/>
            <w:tcBorders>
              <w:top w:val="single" w:sz="4" w:space="0" w:color="auto"/>
              <w:left w:val="single" w:sz="4" w:space="0" w:color="auto"/>
              <w:bottom w:val="single" w:sz="4" w:space="0" w:color="auto"/>
              <w:right w:val="single" w:sz="4" w:space="0" w:color="auto"/>
            </w:tcBorders>
            <w:hideMark/>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3. Рекомендовать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Российской Федерацией на основании федеральных законов, 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положением о подразделении федерального государственного органа по профилактике коррупционных и иных правонарушений, утвержденным настоящим Указом.</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Положение о подразделениях по профилактике коррупционных и иных правонарушений руководствоваться</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Указ Президента РФ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tc>
        <w:tc>
          <w:tcPr>
            <w:tcW w:w="6663" w:type="dxa"/>
            <w:tcBorders>
              <w:top w:val="single" w:sz="4" w:space="0" w:color="auto"/>
              <w:left w:val="single" w:sz="4" w:space="0" w:color="auto"/>
              <w:bottom w:val="single" w:sz="4" w:space="0" w:color="auto"/>
              <w:right w:val="single" w:sz="4" w:space="0" w:color="auto"/>
            </w:tcBorders>
            <w:hideMark/>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8. Рекомендовать:</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Порядок сообщения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Постановление Правительства РФ от 13.03.2013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tc>
        <w:tc>
          <w:tcPr>
            <w:tcW w:w="6663" w:type="dxa"/>
            <w:tcBorders>
              <w:top w:val="single" w:sz="4" w:space="0" w:color="auto"/>
              <w:left w:val="single" w:sz="4" w:space="0" w:color="auto"/>
              <w:bottom w:val="single" w:sz="4" w:space="0" w:color="auto"/>
              <w:right w:val="single" w:sz="4" w:space="0" w:color="auto"/>
            </w:tcBorders>
            <w:hideMark/>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2.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государственного учреждения субъекта Российской Федерации, муниципального учреждения, и лицами, замещающими эти должности.</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rsidP="00F23A5B">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муниципального учреждения, и лицами, замещающими эти должности</w:t>
            </w:r>
          </w:p>
        </w:tc>
      </w:tr>
      <w:tr w:rsidR="005048E4" w:rsidRPr="00850E81" w:rsidTr="000020F7">
        <w:trPr>
          <w:trHeight w:val="3865"/>
        </w:trPr>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vAlign w:val="bottom"/>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25.12.2008 № 273-ФЗ «О противодействии коррупции»</w:t>
            </w:r>
          </w:p>
          <w:p w:rsidR="005048E4" w:rsidRPr="00850E81" w:rsidRDefault="005048E4">
            <w:pPr>
              <w:tabs>
                <w:tab w:val="left" w:pos="1134"/>
              </w:tabs>
              <w:ind w:firstLine="709"/>
              <w:jc w:val="center"/>
              <w:rPr>
                <w:rFonts w:ascii="Times New Roman" w:hAnsi="Times New Roman" w:cs="Times New Roman"/>
                <w:sz w:val="20"/>
                <w:szCs w:val="20"/>
                <w:highlight w:val="yellow"/>
              </w:rPr>
            </w:pPr>
          </w:p>
          <w:p w:rsidR="005048E4" w:rsidRPr="00850E81" w:rsidRDefault="005048E4">
            <w:pPr>
              <w:tabs>
                <w:tab w:val="left" w:pos="1134"/>
              </w:tabs>
              <w:ind w:firstLine="709"/>
              <w:jc w:val="center"/>
              <w:rPr>
                <w:rFonts w:ascii="Times New Roman" w:hAnsi="Times New Roman" w:cs="Times New Roman"/>
                <w:sz w:val="20"/>
                <w:szCs w:val="20"/>
                <w:highlight w:val="yellow"/>
              </w:rPr>
            </w:pPr>
          </w:p>
          <w:p w:rsidR="005048E4" w:rsidRPr="00850E81" w:rsidRDefault="005048E4">
            <w:pPr>
              <w:tabs>
                <w:tab w:val="left" w:pos="1134"/>
              </w:tabs>
              <w:jc w:val="center"/>
              <w:rPr>
                <w:rFonts w:ascii="Times New Roman" w:hAnsi="Times New Roman" w:cs="Times New Roman"/>
                <w:sz w:val="20"/>
                <w:szCs w:val="20"/>
                <w:highlight w:val="yellow"/>
              </w:rPr>
            </w:pPr>
          </w:p>
          <w:p w:rsidR="005048E4" w:rsidRPr="00850E81" w:rsidRDefault="005048E4">
            <w:pPr>
              <w:tabs>
                <w:tab w:val="left" w:pos="1134"/>
              </w:tabs>
              <w:jc w:val="center"/>
              <w:rPr>
                <w:rFonts w:ascii="Times New Roman" w:hAnsi="Times New Roman" w:cs="Times New Roman"/>
                <w:sz w:val="20"/>
                <w:szCs w:val="20"/>
                <w:highlight w:val="yellow"/>
              </w:rPr>
            </w:pPr>
          </w:p>
          <w:p w:rsidR="005048E4" w:rsidRPr="00850E81" w:rsidRDefault="005048E4">
            <w:pPr>
              <w:tabs>
                <w:tab w:val="left" w:pos="1134"/>
              </w:tabs>
              <w:jc w:val="center"/>
              <w:rPr>
                <w:rFonts w:ascii="Times New Roman" w:hAnsi="Times New Roman" w:cs="Times New Roman"/>
                <w:sz w:val="20"/>
                <w:szCs w:val="20"/>
                <w:highlight w:val="yellow"/>
              </w:rPr>
            </w:pPr>
          </w:p>
          <w:p w:rsidR="005048E4" w:rsidRPr="00850E81" w:rsidRDefault="005048E4">
            <w:pPr>
              <w:tabs>
                <w:tab w:val="left" w:pos="1134"/>
              </w:tabs>
              <w:jc w:val="center"/>
              <w:rPr>
                <w:rFonts w:ascii="Times New Roman" w:hAnsi="Times New Roman" w:cs="Times New Roman"/>
                <w:sz w:val="20"/>
                <w:szCs w:val="20"/>
                <w:highlight w:val="yellow"/>
              </w:rPr>
            </w:pPr>
          </w:p>
          <w:p w:rsidR="005048E4" w:rsidRPr="00850E81" w:rsidRDefault="005048E4">
            <w:pPr>
              <w:tabs>
                <w:tab w:val="left" w:pos="1134"/>
              </w:tabs>
              <w:jc w:val="center"/>
              <w:rPr>
                <w:rFonts w:ascii="Times New Roman" w:hAnsi="Times New Roman" w:cs="Times New Roman"/>
                <w:sz w:val="20"/>
                <w:szCs w:val="20"/>
                <w:highlight w:val="yellow"/>
              </w:rPr>
            </w:pPr>
          </w:p>
          <w:p w:rsidR="005048E4" w:rsidRPr="00850E81" w:rsidRDefault="005048E4">
            <w:pPr>
              <w:tabs>
                <w:tab w:val="left" w:pos="1134"/>
              </w:tabs>
              <w:jc w:val="center"/>
              <w:rPr>
                <w:rFonts w:ascii="Times New Roman" w:hAnsi="Times New Roman" w:cs="Times New Roman"/>
                <w:sz w:val="20"/>
                <w:szCs w:val="20"/>
                <w:highlight w:val="yellow"/>
              </w:rPr>
            </w:pPr>
          </w:p>
          <w:p w:rsidR="005048E4" w:rsidRPr="00850E81" w:rsidRDefault="005048E4">
            <w:pPr>
              <w:tabs>
                <w:tab w:val="left" w:pos="1134"/>
              </w:tabs>
              <w:jc w:val="center"/>
              <w:rPr>
                <w:rFonts w:ascii="Times New Roman" w:hAnsi="Times New Roman" w:cs="Times New Roman"/>
                <w:sz w:val="20"/>
                <w:szCs w:val="20"/>
                <w:highlight w:val="yellow"/>
              </w:rPr>
            </w:pPr>
          </w:p>
          <w:p w:rsidR="005048E4" w:rsidRPr="00850E81" w:rsidRDefault="005048E4">
            <w:pPr>
              <w:tabs>
                <w:tab w:val="left" w:pos="1134"/>
              </w:tabs>
              <w:rPr>
                <w:rFonts w:ascii="Times New Roman" w:hAnsi="Times New Roman"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tcPr>
          <w:p w:rsidR="005048E4" w:rsidRPr="00850E81" w:rsidRDefault="005048E4" w:rsidP="00957A16">
            <w:pPr>
              <w:tabs>
                <w:tab w:val="left" w:pos="1134"/>
              </w:tabs>
              <w:ind w:left="34" w:firstLine="425"/>
              <w:jc w:val="center"/>
              <w:rPr>
                <w:rFonts w:ascii="Times New Roman" w:hAnsi="Times New Roman" w:cs="Times New Roman"/>
                <w:sz w:val="20"/>
                <w:szCs w:val="20"/>
              </w:rPr>
            </w:pPr>
            <w:r w:rsidRPr="00850E81">
              <w:rPr>
                <w:rFonts w:ascii="Times New Roman" w:hAnsi="Times New Roman" w:cs="Times New Roman"/>
                <w:sz w:val="20"/>
                <w:szCs w:val="20"/>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048E4" w:rsidRPr="00850E81" w:rsidRDefault="005048E4" w:rsidP="00957A16">
            <w:pPr>
              <w:tabs>
                <w:tab w:val="left" w:pos="1134"/>
              </w:tabs>
              <w:ind w:left="34" w:firstLine="425"/>
              <w:jc w:val="center"/>
              <w:rPr>
                <w:rFonts w:ascii="Times New Roman" w:hAnsi="Times New Roman" w:cs="Times New Roman"/>
                <w:sz w:val="20"/>
                <w:szCs w:val="20"/>
              </w:rPr>
            </w:pPr>
          </w:p>
          <w:p w:rsidR="005048E4" w:rsidRPr="00850E81" w:rsidRDefault="005048E4" w:rsidP="000020F7">
            <w:pPr>
              <w:tabs>
                <w:tab w:val="left" w:pos="1134"/>
              </w:tabs>
              <w:ind w:left="34" w:firstLine="425"/>
              <w:jc w:val="center"/>
              <w:rPr>
                <w:rFonts w:ascii="Times New Roman" w:hAnsi="Times New Roman" w:cs="Times New Roman"/>
                <w:sz w:val="20"/>
                <w:szCs w:val="20"/>
              </w:rPr>
            </w:pPr>
            <w:r w:rsidRPr="00850E81">
              <w:rPr>
                <w:rFonts w:ascii="Times New Roman" w:hAnsi="Times New Roman" w:cs="Times New Roman"/>
                <w:sz w:val="20"/>
                <w:szCs w:val="20"/>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tc>
        <w:tc>
          <w:tcPr>
            <w:tcW w:w="3621" w:type="dxa"/>
            <w:tcBorders>
              <w:top w:val="single" w:sz="4" w:space="0" w:color="auto"/>
              <w:left w:val="single" w:sz="4" w:space="0" w:color="auto"/>
              <w:bottom w:val="single" w:sz="4" w:space="0" w:color="auto"/>
              <w:right w:val="single" w:sz="4" w:space="0" w:color="auto"/>
            </w:tcBorders>
          </w:tcPr>
          <w:p w:rsidR="005048E4" w:rsidRPr="00850E81" w:rsidRDefault="005048E4" w:rsidP="000020F7">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Порядок представления лицами, замещающими муниципальные должности 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25.12.2008 № 273-ФЗ «О противодействии коррупции»</w:t>
            </w: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ind w:firstLine="709"/>
              <w:jc w:val="center"/>
              <w:rPr>
                <w:rFonts w:ascii="Times New Roman" w:hAnsi="Times New Roman" w:cs="Times New Roman"/>
                <w:sz w:val="20"/>
                <w:szCs w:val="20"/>
              </w:rPr>
            </w:pP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lastRenderedPageBreak/>
              <w:t>Указ Президента РФ от 08.07.2013 № 613 «Вопросы противодействия коррупции»</w:t>
            </w:r>
          </w:p>
        </w:tc>
        <w:tc>
          <w:tcPr>
            <w:tcW w:w="6663" w:type="dxa"/>
            <w:tcBorders>
              <w:top w:val="single" w:sz="4" w:space="0" w:color="auto"/>
              <w:left w:val="single" w:sz="4" w:space="0" w:color="auto"/>
              <w:bottom w:val="single" w:sz="4" w:space="0" w:color="auto"/>
              <w:right w:val="single" w:sz="4" w:space="0" w:color="auto"/>
            </w:tcBorders>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lastRenderedPageBreak/>
              <w:t>Статья 8. Представление сведений о доходах, об имуществе и обязательствах имущественного характера</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6. Сведения о доходах, об имуществе и обязательствах имущественного характера, представляемые лицами, замещающими должности, указанные в пунктах 1.1 - 3.2 части 1 настоящей статьи, размещаются в информационно</w:t>
            </w:r>
            <w:r w:rsidRPr="00850E81">
              <w:rPr>
                <w:rFonts w:ascii="Times New Roman" w:hAnsi="Times New Roman" w:cs="Times New Roman"/>
                <w:sz w:val="20"/>
                <w:szCs w:val="20"/>
              </w:rPr>
              <w:softHyphen/>
              <w:t>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5048E4" w:rsidRPr="00850E81" w:rsidRDefault="005048E4" w:rsidP="00957A16">
            <w:pPr>
              <w:tabs>
                <w:tab w:val="left" w:pos="1134"/>
              </w:tabs>
              <w:ind w:left="34" w:firstLine="425"/>
              <w:jc w:val="both"/>
              <w:rPr>
                <w:rFonts w:ascii="Times New Roman" w:hAnsi="Times New Roman" w:cs="Times New Roman"/>
                <w:sz w:val="20"/>
                <w:szCs w:val="20"/>
              </w:rPr>
            </w:pP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 xml:space="preserve">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w:t>
            </w:r>
            <w:r w:rsidRPr="00850E81">
              <w:rPr>
                <w:rFonts w:ascii="Times New Roman" w:hAnsi="Times New Roman" w:cs="Times New Roman"/>
                <w:sz w:val="20"/>
                <w:szCs w:val="20"/>
              </w:rPr>
              <w:lastRenderedPageBreak/>
              <w:t>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lastRenderedPageBreak/>
              <w:t>Порядок размещения сведений о доходах, об имуществе и обязательствах имущественного характера лиц, замещающих должности муниципальной службы в органах местного самоуправления муниципального образования, и членов их семей в сети Интернет на официальном сайте органов местного самоуправления и предоставления этих сведений средствам массовой информации для опубликования</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25.12.2008 № 273-Ф3 «О противодействии коррупции»</w:t>
            </w:r>
          </w:p>
        </w:tc>
        <w:tc>
          <w:tcPr>
            <w:tcW w:w="6663"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Порядок проверки запрета гражданином, замещавшим должность муниципальной службы, на замещение должности в организациях с согласия комиссии по соблюдению требований к служебному поведению и урегулирования конфликта интересов и соблюдением работодателем условий заключения трудового или гражданско-правового договора</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02.03.2007 № 25-ФЗ «О муниципальной службе в Российской Федерации»</w:t>
            </w:r>
          </w:p>
        </w:tc>
        <w:tc>
          <w:tcPr>
            <w:tcW w:w="6663" w:type="dxa"/>
            <w:tcBorders>
              <w:top w:val="single" w:sz="4" w:space="0" w:color="auto"/>
              <w:left w:val="single" w:sz="4" w:space="0" w:color="auto"/>
              <w:bottom w:val="single" w:sz="4" w:space="0" w:color="auto"/>
              <w:right w:val="single" w:sz="4" w:space="0" w:color="auto"/>
            </w:tcBorders>
            <w:hideMark/>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3. Взыскания, предусмотренные статьями 14.1 , 15 и 27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t>6. Взыскания, предусмотренные статьями 14.1 , 15 и 27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Муниципальный правовой акт, устанавливающий порядок применения дисциплинарных взысканий</w:t>
            </w:r>
          </w:p>
        </w:tc>
      </w:tr>
      <w:tr w:rsidR="005048E4" w:rsidRPr="00850E81" w:rsidTr="005048E4">
        <w:tc>
          <w:tcPr>
            <w:tcW w:w="817" w:type="dxa"/>
            <w:tcBorders>
              <w:top w:val="single" w:sz="4" w:space="0" w:color="auto"/>
              <w:left w:val="single" w:sz="4" w:space="0" w:color="auto"/>
              <w:bottom w:val="single" w:sz="4" w:space="0" w:color="auto"/>
              <w:right w:val="single" w:sz="4" w:space="0" w:color="auto"/>
            </w:tcBorders>
            <w:vAlign w:val="center"/>
          </w:tcPr>
          <w:p w:rsidR="005048E4" w:rsidRPr="00850E81" w:rsidRDefault="005048E4">
            <w:pPr>
              <w:pStyle w:val="ac"/>
              <w:numPr>
                <w:ilvl w:val="0"/>
                <w:numId w:val="14"/>
              </w:numPr>
              <w:tabs>
                <w:tab w:val="left" w:pos="1134"/>
              </w:tabs>
              <w:ind w:right="34"/>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 xml:space="preserve">Постановление Правительства РФ от 09.01.2014 № 10 «О порядке сообщения отдельными категориями лиц о получении подарка в связи с протокольными мероприятиями, </w:t>
            </w:r>
            <w:r w:rsidRPr="00850E81">
              <w:rPr>
                <w:rFonts w:ascii="Times New Roman" w:hAnsi="Times New Roman" w:cs="Times New Roman"/>
                <w:sz w:val="20"/>
                <w:szCs w:val="20"/>
              </w:rPr>
              <w:lastRenderedPageBreak/>
              <w:t>служебными командировками и другими официальными</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мероприятиями, участие</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в которых связано с</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исполнением ими служебных</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(должностных)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sz w:val="20"/>
                <w:szCs w:val="20"/>
              </w:rPr>
              <w:t xml:space="preserve">обязанностей, сдачи и </w:t>
            </w:r>
            <w:r w:rsidRPr="00850E81">
              <w:rPr>
                <w:rFonts w:ascii="Times New Roman" w:hAnsi="Times New Roman" w:cs="Times New Roman"/>
                <w:color w:val="auto"/>
                <w:sz w:val="20"/>
                <w:szCs w:val="20"/>
                <w:lang w:bidi="ar-SA"/>
              </w:rPr>
              <w:t>оценки подарка,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реализации (выкупа)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зачисления средств,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вырученных от его</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реализации»</w:t>
            </w:r>
          </w:p>
          <w:p w:rsidR="005048E4" w:rsidRPr="00850E81" w:rsidRDefault="005048E4">
            <w:pPr>
              <w:tabs>
                <w:tab w:val="left" w:pos="1134"/>
              </w:tabs>
              <w:jc w:val="center"/>
              <w:rPr>
                <w:rFonts w:ascii="Times New Roman" w:hAnsi="Times New Roman" w:cs="Times New Roman"/>
                <w:sz w:val="20"/>
                <w:szCs w:val="20"/>
              </w:rPr>
            </w:pPr>
          </w:p>
        </w:tc>
        <w:tc>
          <w:tcPr>
            <w:tcW w:w="6663" w:type="dxa"/>
            <w:tcBorders>
              <w:top w:val="single" w:sz="4" w:space="0" w:color="auto"/>
              <w:left w:val="single" w:sz="4" w:space="0" w:color="auto"/>
              <w:bottom w:val="single" w:sz="4" w:space="0" w:color="auto"/>
              <w:right w:val="single" w:sz="4" w:space="0" w:color="auto"/>
            </w:tcBorders>
            <w:vAlign w:val="bottom"/>
            <w:hideMark/>
          </w:tcPr>
          <w:p w:rsidR="005048E4" w:rsidRPr="00850E81" w:rsidRDefault="005048E4" w:rsidP="00957A16">
            <w:pPr>
              <w:tabs>
                <w:tab w:val="left" w:pos="1134"/>
              </w:tabs>
              <w:ind w:left="34" w:firstLine="425"/>
              <w:jc w:val="both"/>
              <w:rPr>
                <w:rFonts w:ascii="Times New Roman" w:hAnsi="Times New Roman" w:cs="Times New Roman"/>
                <w:sz w:val="20"/>
                <w:szCs w:val="20"/>
              </w:rPr>
            </w:pPr>
            <w:r w:rsidRPr="00850E81">
              <w:rPr>
                <w:rFonts w:ascii="Times New Roman" w:hAnsi="Times New Roman" w:cs="Times New Roman"/>
                <w:sz w:val="20"/>
                <w:szCs w:val="20"/>
              </w:rPr>
              <w:lastRenderedPageBreak/>
              <w:t xml:space="preserve">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w:t>
            </w:r>
            <w:r w:rsidRPr="00850E81">
              <w:rPr>
                <w:rFonts w:ascii="Times New Roman" w:hAnsi="Times New Roman" w:cs="Times New Roman"/>
                <w:sz w:val="20"/>
                <w:szCs w:val="20"/>
              </w:rPr>
              <w:lastRenderedPageBreak/>
              <w:t>их оценку для принятия к бухгалтерскому учету, а также принимают решения о реализации указанных подарков.</w:t>
            </w:r>
          </w:p>
          <w:p w:rsidR="005048E4" w:rsidRPr="00850E81" w:rsidRDefault="005048E4" w:rsidP="00957A16">
            <w:pPr>
              <w:widowControl/>
              <w:autoSpaceDE w:val="0"/>
              <w:autoSpaceDN w:val="0"/>
              <w:adjustRightInd w:val="0"/>
              <w:ind w:left="34" w:firstLine="425"/>
              <w:jc w:val="both"/>
              <w:rPr>
                <w:rFonts w:ascii="Times New Roman" w:hAnsi="Times New Roman" w:cs="Times New Roman"/>
                <w:b/>
                <w:bCs/>
                <w:color w:val="auto"/>
                <w:sz w:val="20"/>
                <w:szCs w:val="20"/>
                <w:lang w:bidi="ar-SA"/>
              </w:rPr>
            </w:pPr>
            <w:r w:rsidRPr="00850E81">
              <w:rPr>
                <w:rFonts w:ascii="Times New Roman" w:hAnsi="Times New Roman" w:cs="Times New Roman"/>
                <w:sz w:val="20"/>
                <w:szCs w:val="20"/>
              </w:rPr>
              <w:t xml:space="preserve">6. Рекомендовать федеральным государственным органам, органам </w:t>
            </w:r>
            <w:r w:rsidRPr="00850E81">
              <w:rPr>
                <w:rFonts w:ascii="Times New Roman" w:hAnsi="Times New Roman" w:cs="Times New Roman"/>
                <w:color w:val="auto"/>
                <w:sz w:val="20"/>
                <w:szCs w:val="20"/>
                <w:lang w:bidi="ar-SA"/>
              </w:rPr>
              <w:t xml:space="preserve">государственной власти субъектов Российской Федерации и </w:t>
            </w:r>
            <w:r w:rsidRPr="00850E81">
              <w:rPr>
                <w:rFonts w:ascii="Times New Roman" w:hAnsi="Times New Roman" w:cs="Times New Roman"/>
                <w:b/>
                <w:bCs/>
                <w:color w:val="auto"/>
                <w:sz w:val="20"/>
                <w:szCs w:val="20"/>
                <w:lang w:bidi="ar-SA"/>
              </w:rPr>
              <w:t>органам местного самоуправления</w:t>
            </w:r>
            <w:r w:rsidRPr="00850E81">
              <w:rPr>
                <w:rFonts w:ascii="Times New Roman" w:hAnsi="Times New Roman" w:cs="Times New Roman"/>
                <w:color w:val="auto"/>
                <w:sz w:val="20"/>
                <w:szCs w:val="20"/>
                <w:lang w:bidi="ar-SA"/>
              </w:rPr>
              <w:t>,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исполнениемслужебных (должностных) обязанностей, его сдачи, оценки и реализации (выкупа) на основании Типового положения, утвержденного настоящим постановлением.</w:t>
            </w:r>
          </w:p>
        </w:tc>
        <w:tc>
          <w:tcPr>
            <w:tcW w:w="3621" w:type="dxa"/>
            <w:tcBorders>
              <w:top w:val="single" w:sz="4" w:space="0" w:color="auto"/>
              <w:left w:val="single" w:sz="4" w:space="0" w:color="auto"/>
              <w:bottom w:val="single" w:sz="4" w:space="0" w:color="auto"/>
              <w:right w:val="single" w:sz="4" w:space="0" w:color="auto"/>
            </w:tcBorders>
            <w:hideMark/>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sz w:val="20"/>
                <w:szCs w:val="20"/>
              </w:rPr>
              <w:lastRenderedPageBreak/>
              <w:t xml:space="preserve">Порядок сообщения о получении подарка в связи с протокольными мероприятиями, служебными командировками и другими официальными </w:t>
            </w:r>
            <w:r w:rsidRPr="00850E81">
              <w:rPr>
                <w:rFonts w:ascii="Times New Roman" w:hAnsi="Times New Roman" w:cs="Times New Roman"/>
                <w:color w:val="auto"/>
                <w:sz w:val="20"/>
                <w:szCs w:val="20"/>
                <w:lang w:bidi="ar-SA"/>
              </w:rPr>
              <w:t xml:space="preserve">мероприятиями, </w:t>
            </w:r>
            <w:r w:rsidRPr="00850E81">
              <w:rPr>
                <w:rFonts w:ascii="Times New Roman" w:hAnsi="Times New Roman" w:cs="Times New Roman"/>
                <w:color w:val="auto"/>
                <w:sz w:val="20"/>
                <w:szCs w:val="20"/>
                <w:lang w:bidi="ar-SA"/>
              </w:rPr>
              <w:lastRenderedPageBreak/>
              <w:t>участие 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которых связано с исполнением служебных (должностных) обязанностей, его сдачи, оценки и реализации (выкупа)</w:t>
            </w:r>
          </w:p>
        </w:tc>
      </w:tr>
    </w:tbl>
    <w:p w:rsidR="005048E4" w:rsidRPr="00850E81" w:rsidRDefault="005048E4" w:rsidP="005048E4">
      <w:pPr>
        <w:tabs>
          <w:tab w:val="left" w:pos="1134"/>
        </w:tabs>
        <w:jc w:val="both"/>
        <w:rPr>
          <w:rFonts w:ascii="Times New Roman" w:hAnsi="Times New Roman" w:cs="Times New Roman"/>
          <w:sz w:val="20"/>
          <w:szCs w:val="20"/>
        </w:rPr>
      </w:pPr>
    </w:p>
    <w:p w:rsidR="005048E4" w:rsidRPr="00850E81" w:rsidRDefault="005048E4" w:rsidP="005048E4">
      <w:pPr>
        <w:tabs>
          <w:tab w:val="left" w:pos="1134"/>
        </w:tabs>
        <w:jc w:val="both"/>
        <w:rPr>
          <w:rFonts w:ascii="Times New Roman" w:hAnsi="Times New Roman" w:cs="Times New Roman"/>
          <w:sz w:val="20"/>
          <w:szCs w:val="20"/>
        </w:rPr>
      </w:pPr>
    </w:p>
    <w:p w:rsidR="005048E4" w:rsidRPr="00850E81" w:rsidRDefault="005048E4" w:rsidP="005048E4">
      <w:pPr>
        <w:tabs>
          <w:tab w:val="left" w:pos="1134"/>
        </w:tabs>
        <w:jc w:val="both"/>
        <w:rPr>
          <w:rFonts w:ascii="Times New Roman" w:hAnsi="Times New Roman" w:cs="Times New Roman"/>
          <w:sz w:val="20"/>
          <w:szCs w:val="20"/>
        </w:rPr>
      </w:pPr>
    </w:p>
    <w:p w:rsidR="005048E4" w:rsidRPr="00850E81" w:rsidRDefault="005048E4" w:rsidP="005048E4">
      <w:pPr>
        <w:tabs>
          <w:tab w:val="left" w:pos="1134"/>
        </w:tabs>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widowControl/>
        <w:rPr>
          <w:rFonts w:ascii="Times New Roman" w:hAnsi="Times New Roman" w:cs="Times New Roman"/>
          <w:sz w:val="20"/>
          <w:szCs w:val="20"/>
        </w:rPr>
        <w:sectPr w:rsidR="005048E4" w:rsidRPr="00850E81">
          <w:type w:val="continuous"/>
          <w:pgSz w:w="16838" w:h="11909" w:orient="landscape"/>
          <w:pgMar w:top="1134" w:right="850" w:bottom="1134" w:left="1701" w:header="0" w:footer="3" w:gutter="0"/>
          <w:cols w:space="720"/>
        </w:sectPr>
      </w:pP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lastRenderedPageBreak/>
        <w:t xml:space="preserve">Однако названными правовыми актами муниципальный компонент правовых основ противодействия коррупции, конечно же, не исчерпывается. 3начительный антикоррупционный потенциал содержат, например, положения муниципальных правовых актов, регламентирующих кадровые вопросы. Речь идёт об обязательном </w:t>
      </w:r>
      <w:r w:rsidR="00BE786D" w:rsidRPr="00850E81">
        <w:rPr>
          <w:rFonts w:ascii="Times New Roman" w:hAnsi="Times New Roman" w:cs="Times New Roman"/>
          <w:sz w:val="20"/>
          <w:szCs w:val="20"/>
        </w:rPr>
        <w:t>закреплении в них современных ан</w:t>
      </w:r>
      <w:r w:rsidRPr="00850E81">
        <w:rPr>
          <w:rFonts w:ascii="Times New Roman" w:hAnsi="Times New Roman" w:cs="Times New Roman"/>
          <w:sz w:val="20"/>
          <w:szCs w:val="20"/>
        </w:rPr>
        <w:t>тикоррупционных кадровых технологий (конкурсные процедуры замещения соответствующих должностей муниципальной службы, формирование и подготовка кадрового резерва, контроль соблюдения антикоррупционных стандартов поведения, стимулирование добросовестного и эффективного исполнения должностными лицами местного самоуправления и муниципальными служащими своих профессиональных обязанностей и пр.).</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К числу таких актов относятся, к примеру, Уставы муниципальных образований (в части закрепления перечня вопросов местного значения, «антикоррупционных полномочий» лиц, замещающих высшие муниципальные должности); Положения о муниципальной службе и иные документы, регламентирующие проведение аттестации муниципальных служащих, формирование и подготовку кадрового резерва, применение взысканий за несоблюдение муниципальным служащим ограничений и запретов, а также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должностные инструкции (регламенты); т.н. «этические Кодексы» муниципальных служащих и т.д.</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В этом же контексте могут быть рассмотрены муниципальные правовые акты, регламентирующие порядок реализации правотворческой инициативы граждан, проведения публичных слушаний, опросов, собраний и конференций граждан, рассмотрение их обращений, поскольку в процессе реализации названных форм муниципальной демократии обеспечивается контроль за властью со стороны общественности, учёт её мнений при принятии управленческих решений, благодаря чему (в числе прочего) снижаются коррупционные риски.</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Определённый а</w:t>
      </w:r>
      <w:r w:rsidR="00BE786D" w:rsidRPr="00850E81">
        <w:rPr>
          <w:rFonts w:ascii="Times New Roman" w:hAnsi="Times New Roman" w:cs="Times New Roman"/>
          <w:sz w:val="20"/>
          <w:szCs w:val="20"/>
        </w:rPr>
        <w:t>нтикоррупционный эффект способен</w:t>
      </w:r>
      <w:r w:rsidRPr="00850E81">
        <w:rPr>
          <w:rFonts w:ascii="Times New Roman" w:hAnsi="Times New Roman" w:cs="Times New Roman"/>
          <w:sz w:val="20"/>
          <w:szCs w:val="20"/>
        </w:rPr>
        <w:t xml:space="preserve"> обеспечить также муниципальные правовые акты, регламентирующие процессы управления наиболее уязвимыми с точки зрения коррупции отраслями (финансово</w:t>
      </w:r>
      <w:r w:rsidRPr="00850E81">
        <w:rPr>
          <w:rFonts w:ascii="Times New Roman" w:hAnsi="Times New Roman" w:cs="Times New Roman"/>
          <w:sz w:val="20"/>
          <w:szCs w:val="20"/>
        </w:rPr>
        <w:softHyphen/>
      </w:r>
      <w:r w:rsidR="00BE786D" w:rsidRPr="00850E81">
        <w:rPr>
          <w:rFonts w:ascii="Times New Roman" w:hAnsi="Times New Roman" w:cs="Times New Roman"/>
          <w:sz w:val="20"/>
          <w:szCs w:val="20"/>
        </w:rPr>
        <w:t>-</w:t>
      </w:r>
      <w:r w:rsidRPr="00850E81">
        <w:rPr>
          <w:rFonts w:ascii="Times New Roman" w:hAnsi="Times New Roman" w:cs="Times New Roman"/>
          <w:sz w:val="20"/>
          <w:szCs w:val="20"/>
        </w:rPr>
        <w:t>имущественные и земельные отношения, природопользование, конкурсные закупки для муниципальных нужд, градостроительство, ЖКХ, сферы образования и здравоохранения). Соответственно, в данных актах должны быть отражены основанные на передовом международном опыте современные антикоррупционные стандарты управления данными сферами</w:t>
      </w: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pStyle w:val="ac"/>
        <w:numPr>
          <w:ilvl w:val="0"/>
          <w:numId w:val="8"/>
        </w:num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Разрабо</w:t>
      </w:r>
      <w:r w:rsidR="00BE786D" w:rsidRPr="00850E81">
        <w:rPr>
          <w:rFonts w:ascii="Times New Roman" w:hAnsi="Times New Roman" w:cs="Times New Roman"/>
          <w:b/>
          <w:sz w:val="20"/>
          <w:szCs w:val="20"/>
        </w:rPr>
        <w:t>тка и реализация институциональ</w:t>
      </w:r>
      <w:r w:rsidRPr="00850E81">
        <w:rPr>
          <w:rFonts w:ascii="Times New Roman" w:hAnsi="Times New Roman" w:cs="Times New Roman"/>
          <w:b/>
          <w:sz w:val="20"/>
          <w:szCs w:val="20"/>
        </w:rPr>
        <w:t>ных мер по противодействию коррупции</w:t>
      </w:r>
    </w:p>
    <w:p w:rsidR="005048E4" w:rsidRPr="00850E81" w:rsidRDefault="005048E4" w:rsidP="005048E4">
      <w:pPr>
        <w:pStyle w:val="ac"/>
        <w:tabs>
          <w:tab w:val="left" w:pos="1134"/>
        </w:tabs>
        <w:ind w:left="1080"/>
        <w:rPr>
          <w:rFonts w:ascii="Times New Roman" w:hAnsi="Times New Roman" w:cs="Times New Roman"/>
          <w:b/>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Институциональные меры по противодействию коррупции, осуществляемые на муниципальном уровне, как уже отмечено ранее, включают:</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 xml:space="preserve"> создание различных организационных структур (формирование соответствующих органов, назначение ответственных должностных лиц), непосредственно осуществляющих профилактику коррупционных проявлений в муниципальном образовании;</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 xml:space="preserve"> учреждение соответствующих процедур (прежде всего, контрольных) функционирования названных организационных структур;</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 xml:space="preserve"> обеспечение деятельности органов и должностных лиц, осуществляющих профилактику коррупции, необходимыми ресурсами и пр.</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Представляется, что при определении перечня названных мер следует учесть, как минимум, два требования действующего законодательства. Более того, обеспечить их одновременную реализацию при формировании муниципального антикоррупционного механизма.</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Во-первых, как уже отмечено ранее, антикоррупционные полномочия субъектов местного самоуправления ограничены рамками профилактики, содержание которой определено ст. 6 Федерального закона № 273-ФЗ.</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Во-вторых, Федеральный закон № 273-ФЗ (ст. 3) при формулировке принципов противодействия коррупции относит к их числу «комплексное использование политических, организационных, информационно</w:t>
      </w:r>
      <w:r w:rsidRPr="00850E81">
        <w:rPr>
          <w:rFonts w:ascii="Times New Roman" w:hAnsi="Times New Roman" w:cs="Times New Roman"/>
          <w:sz w:val="20"/>
          <w:szCs w:val="20"/>
        </w:rPr>
        <w:softHyphen/>
        <w:t>пропагандистских, социально-экономических, правовых, специальных и иных мер» в процессе данной деятельности. Тем самым определяются виды тех мер, которые должны реализовываться в ходе противодействия коррупции, причём во всех его возможных формах. Однако при этом способ согласования между собой названных требований отдан законодателем на откуп правоприменителю. Имеется в виду, что в Федеральном законе № 273-ФЗ нет прямого ответа на вопрос о том, какие именно меры (правовые, организационные, кадровые, информационные, пропагандистские и т.д.) должны реализовывать в рамках каждого из узаконенных направлений профилактики коррупции.</w:t>
      </w:r>
    </w:p>
    <w:p w:rsidR="005048E4" w:rsidRPr="00850E81" w:rsidRDefault="005048E4" w:rsidP="000812CB">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Одним из возможных способов согласования требований, содержащихся в упомянутых выше нормах, и выработки на этой основе действительного «комплекса антикоррупционных мер», осуществляемых на муниципальном уровне, является использование так называемого «матричного метода». При этом технологическим «инструментом» такого метода выступает приведённая ниже таблица 3. В ней «по горизонтали» расположены предусмотренные Федеральным законом № 273-ФЗ направления профилактической деятельности, а по «вертикали» - виды тех мер, которые должны осуществлять субъекты противодействия коррупции. «Проецируя» направления профилактической деятельности на виды антикоррупционных м</w:t>
      </w:r>
      <w:r w:rsidR="000812CB" w:rsidRPr="00850E81">
        <w:rPr>
          <w:rFonts w:ascii="Times New Roman" w:hAnsi="Times New Roman" w:cs="Times New Roman"/>
          <w:sz w:val="20"/>
          <w:szCs w:val="20"/>
        </w:rPr>
        <w:t xml:space="preserve">ер, в принципе можно получить </w:t>
      </w:r>
      <w:r w:rsidRPr="00850E81">
        <w:rPr>
          <w:rFonts w:ascii="Times New Roman" w:hAnsi="Times New Roman" w:cs="Times New Roman"/>
          <w:sz w:val="20"/>
          <w:szCs w:val="20"/>
        </w:rPr>
        <w:t>группы таких мер.</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lastRenderedPageBreak/>
        <w:t>При разработке комплекса антикоррупционных мер, осуществляемых на муниципальном уровне, помимо высказанных выше рекомендаций следует исходить также из того, что использование в ст. 3 Федерального закона № 273-ФЗ так называемого «открытого» перечня их разновидностей (по формуле - «.. и иные меры») свидетельствует в пользу того, что в процессе противодействия коррупции возможно совершение в принципе любых действий, которые необходимы в каждом конкретном случае и обеспечивают достижение целей государственной антикоррупционной политики (естественно, речь идёт о мерах, соответствующих закону). Иными словами, выбор этих мер в конкретном случае, в отдельно взятом муниципальном образовании является творческим делом, своеобразным искусством, а поэтому их исчерпывающее перечисление невозможно в принципе.</w:t>
      </w: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sz w:val="20"/>
          <w:szCs w:val="20"/>
        </w:rPr>
        <w:t>Примерный перечень институциональных мер (с указанием правовых оснований их осуществления) приведён в таблице 4.</w:t>
      </w: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widowControl/>
        <w:rPr>
          <w:rFonts w:ascii="Times New Roman" w:hAnsi="Times New Roman" w:cs="Times New Roman"/>
          <w:sz w:val="20"/>
          <w:szCs w:val="20"/>
        </w:rPr>
        <w:sectPr w:rsidR="005048E4" w:rsidRPr="00850E81">
          <w:pgSz w:w="11909" w:h="16838"/>
          <w:pgMar w:top="1134" w:right="850" w:bottom="1134" w:left="1701" w:header="0" w:footer="3" w:gutter="0"/>
          <w:cols w:space="720"/>
        </w:sectPr>
      </w:pPr>
      <w:r w:rsidRPr="00850E81">
        <w:rPr>
          <w:rFonts w:ascii="Times New Roman" w:hAnsi="Times New Roman" w:cs="Times New Roman"/>
          <w:sz w:val="20"/>
          <w:szCs w:val="20"/>
        </w:rPr>
        <w:br w:type="page"/>
      </w:r>
    </w:p>
    <w:p w:rsidR="005048E4" w:rsidRPr="00850E81" w:rsidRDefault="005048E4" w:rsidP="005048E4">
      <w:pPr>
        <w:rPr>
          <w:rFonts w:ascii="Times New Roman" w:hAnsi="Times New Roman" w:cs="Times New Roman"/>
          <w:sz w:val="20"/>
          <w:szCs w:val="20"/>
        </w:rPr>
      </w:pPr>
    </w:p>
    <w:p w:rsidR="005048E4" w:rsidRPr="00850E81" w:rsidRDefault="005048E4" w:rsidP="005048E4">
      <w:pPr>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tbl>
      <w:tblPr>
        <w:tblW w:w="15134" w:type="dxa"/>
        <w:tblLayout w:type="fixed"/>
        <w:tblLook w:val="04A0"/>
      </w:tblPr>
      <w:tblGrid>
        <w:gridCol w:w="686"/>
        <w:gridCol w:w="2453"/>
        <w:gridCol w:w="1010"/>
        <w:gridCol w:w="1299"/>
        <w:gridCol w:w="2021"/>
        <w:gridCol w:w="1875"/>
        <w:gridCol w:w="2454"/>
        <w:gridCol w:w="1587"/>
        <w:gridCol w:w="1749"/>
      </w:tblGrid>
      <w:tr w:rsidR="005048E4" w:rsidRPr="00850E81" w:rsidTr="000812CB">
        <w:trPr>
          <w:cantSplit/>
          <w:trHeight w:val="3289"/>
        </w:trPr>
        <w:tc>
          <w:tcPr>
            <w:tcW w:w="686" w:type="dxa"/>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pPr>
              <w:tabs>
                <w:tab w:val="left" w:pos="1134"/>
              </w:tabs>
              <w:jc w:val="center"/>
              <w:rPr>
                <w:rFonts w:ascii="Times New Roman" w:hAnsi="Times New Roman" w:cs="Times New Roman"/>
                <w:strike/>
                <w:color w:val="0D0D0D" w:themeColor="text1" w:themeTint="F2"/>
                <w:sz w:val="20"/>
                <w:szCs w:val="20"/>
              </w:rPr>
            </w:pPr>
            <w:r w:rsidRPr="00850E81">
              <w:rPr>
                <w:rFonts w:ascii="Times New Roman" w:hAnsi="Times New Roman" w:cs="Times New Roman"/>
                <w:strike/>
                <w:color w:val="0D0D0D" w:themeColor="text1" w:themeTint="F2"/>
                <w:sz w:val="20"/>
                <w:szCs w:val="20"/>
              </w:rPr>
              <w:t>№</w:t>
            </w:r>
          </w:p>
          <w:p w:rsidR="005048E4" w:rsidRPr="00850E81" w:rsidRDefault="005048E4">
            <w:pPr>
              <w:tabs>
                <w:tab w:val="left" w:pos="1134"/>
              </w:tabs>
              <w:jc w:val="center"/>
              <w:rPr>
                <w:rFonts w:ascii="Times New Roman" w:hAnsi="Times New Roman" w:cs="Times New Roman"/>
                <w:strike/>
                <w:color w:val="0D0D0D" w:themeColor="text1" w:themeTint="F2"/>
                <w:sz w:val="20"/>
                <w:szCs w:val="20"/>
              </w:rPr>
            </w:pPr>
            <w:r w:rsidRPr="00850E81">
              <w:rPr>
                <w:rFonts w:ascii="Times New Roman" w:hAnsi="Times New Roman" w:cs="Times New Roman"/>
                <w:strike/>
                <w:color w:val="0D0D0D" w:themeColor="text1" w:themeTint="F2"/>
                <w:sz w:val="20"/>
                <w:szCs w:val="20"/>
              </w:rPr>
              <w:t>п/п</w:t>
            </w:r>
          </w:p>
        </w:tc>
        <w:tc>
          <w:tcPr>
            <w:tcW w:w="2453" w:type="dxa"/>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pPr>
              <w:widowControl/>
              <w:autoSpaceDE w:val="0"/>
              <w:autoSpaceDN w:val="0"/>
              <w:adjustRightInd w:val="0"/>
              <w:jc w:val="center"/>
              <w:rPr>
                <w:rFonts w:ascii="Times New Roman" w:hAnsi="Times New Roman" w:cs="Times New Roman"/>
                <w:color w:val="0D0D0D" w:themeColor="text1" w:themeTint="F2"/>
                <w:sz w:val="20"/>
                <w:szCs w:val="20"/>
                <w:lang w:bidi="ar-SA"/>
              </w:rPr>
            </w:pPr>
            <w:r w:rsidRPr="00850E81">
              <w:rPr>
                <w:rFonts w:ascii="Times New Roman" w:hAnsi="Times New Roman" w:cs="Times New Roman"/>
                <w:color w:val="0D0D0D" w:themeColor="text1" w:themeTint="F2"/>
                <w:sz w:val="20"/>
                <w:szCs w:val="20"/>
                <w:lang w:bidi="ar-SA"/>
              </w:rPr>
              <w:t>Виды</w:t>
            </w:r>
          </w:p>
          <w:p w:rsidR="005048E4" w:rsidRPr="00850E81" w:rsidRDefault="005048E4">
            <w:pPr>
              <w:widowControl/>
              <w:autoSpaceDE w:val="0"/>
              <w:autoSpaceDN w:val="0"/>
              <w:adjustRightInd w:val="0"/>
              <w:jc w:val="center"/>
              <w:rPr>
                <w:rFonts w:ascii="Times New Roman" w:hAnsi="Times New Roman" w:cs="Times New Roman"/>
                <w:color w:val="0D0D0D" w:themeColor="text1" w:themeTint="F2"/>
                <w:sz w:val="20"/>
                <w:szCs w:val="20"/>
                <w:lang w:bidi="ar-SA"/>
              </w:rPr>
            </w:pPr>
            <w:r w:rsidRPr="00850E81">
              <w:rPr>
                <w:rFonts w:ascii="Times New Roman" w:hAnsi="Times New Roman" w:cs="Times New Roman"/>
                <w:color w:val="0D0D0D" w:themeColor="text1" w:themeTint="F2"/>
                <w:sz w:val="20"/>
                <w:szCs w:val="20"/>
                <w:lang w:bidi="ar-SA"/>
              </w:rPr>
              <w:t>антикоррупционных</w:t>
            </w:r>
          </w:p>
          <w:p w:rsidR="005048E4" w:rsidRPr="00850E81" w:rsidRDefault="005048E4">
            <w:pPr>
              <w:widowControl/>
              <w:autoSpaceDE w:val="0"/>
              <w:autoSpaceDN w:val="0"/>
              <w:adjustRightInd w:val="0"/>
              <w:jc w:val="center"/>
              <w:rPr>
                <w:rFonts w:ascii="Times New Roman" w:hAnsi="Times New Roman" w:cs="Times New Roman"/>
                <w:color w:val="0D0D0D" w:themeColor="text1" w:themeTint="F2"/>
                <w:sz w:val="20"/>
                <w:szCs w:val="20"/>
                <w:lang w:bidi="ar-SA"/>
              </w:rPr>
            </w:pPr>
            <w:r w:rsidRPr="00850E81">
              <w:rPr>
                <w:rFonts w:ascii="Times New Roman" w:hAnsi="Times New Roman" w:cs="Times New Roman"/>
                <w:color w:val="0D0D0D" w:themeColor="text1" w:themeTint="F2"/>
                <w:sz w:val="20"/>
                <w:szCs w:val="20"/>
                <w:lang w:bidi="ar-SA"/>
              </w:rPr>
              <w:t>мер,</w:t>
            </w:r>
          </w:p>
          <w:p w:rsidR="005048E4" w:rsidRPr="00850E81" w:rsidRDefault="005048E4">
            <w:pPr>
              <w:widowControl/>
              <w:autoSpaceDE w:val="0"/>
              <w:autoSpaceDN w:val="0"/>
              <w:adjustRightInd w:val="0"/>
              <w:jc w:val="center"/>
              <w:rPr>
                <w:rFonts w:ascii="Times New Roman" w:hAnsi="Times New Roman" w:cs="Times New Roman"/>
                <w:color w:val="0D0D0D" w:themeColor="text1" w:themeTint="F2"/>
                <w:sz w:val="20"/>
                <w:szCs w:val="20"/>
                <w:lang w:bidi="ar-SA"/>
              </w:rPr>
            </w:pPr>
            <w:r w:rsidRPr="00850E81">
              <w:rPr>
                <w:rFonts w:ascii="Times New Roman" w:hAnsi="Times New Roman" w:cs="Times New Roman"/>
                <w:color w:val="0D0D0D" w:themeColor="text1" w:themeTint="F2"/>
                <w:sz w:val="20"/>
                <w:szCs w:val="20"/>
                <w:lang w:bidi="ar-SA"/>
              </w:rPr>
              <w:t>осуществляемых</w:t>
            </w:r>
          </w:p>
          <w:p w:rsidR="005048E4" w:rsidRPr="00850E81" w:rsidRDefault="005048E4">
            <w:pPr>
              <w:widowControl/>
              <w:autoSpaceDE w:val="0"/>
              <w:autoSpaceDN w:val="0"/>
              <w:adjustRightInd w:val="0"/>
              <w:jc w:val="center"/>
              <w:rPr>
                <w:rFonts w:ascii="Times New Roman" w:hAnsi="Times New Roman" w:cs="Times New Roman"/>
                <w:color w:val="0D0D0D" w:themeColor="text1" w:themeTint="F2"/>
                <w:sz w:val="20"/>
                <w:szCs w:val="20"/>
                <w:lang w:bidi="ar-SA"/>
              </w:rPr>
            </w:pPr>
            <w:r w:rsidRPr="00850E81">
              <w:rPr>
                <w:rFonts w:ascii="Times New Roman" w:hAnsi="Times New Roman" w:cs="Times New Roman"/>
                <w:color w:val="0D0D0D" w:themeColor="text1" w:themeTint="F2"/>
                <w:sz w:val="20"/>
                <w:szCs w:val="20"/>
                <w:lang w:bidi="ar-SA"/>
              </w:rPr>
              <w:t>в муниципальных</w:t>
            </w:r>
          </w:p>
          <w:p w:rsidR="005048E4" w:rsidRPr="00850E81" w:rsidRDefault="005048E4">
            <w:pPr>
              <w:tabs>
                <w:tab w:val="left" w:pos="1134"/>
              </w:tabs>
              <w:jc w:val="center"/>
              <w:rPr>
                <w:rFonts w:ascii="Times New Roman" w:hAnsi="Times New Roman" w:cs="Times New Roman"/>
                <w:color w:val="0D0D0D" w:themeColor="text1" w:themeTint="F2"/>
                <w:sz w:val="20"/>
                <w:szCs w:val="20"/>
              </w:rPr>
            </w:pPr>
            <w:r w:rsidRPr="00850E81">
              <w:rPr>
                <w:rFonts w:ascii="Times New Roman" w:hAnsi="Times New Roman" w:cs="Times New Roman"/>
                <w:color w:val="0D0D0D" w:themeColor="text1" w:themeTint="F2"/>
                <w:sz w:val="20"/>
                <w:szCs w:val="20"/>
                <w:lang w:bidi="ar-SA"/>
              </w:rPr>
              <w:t>образованиях</w:t>
            </w:r>
          </w:p>
        </w:tc>
        <w:tc>
          <w:tcPr>
            <w:tcW w:w="1010" w:type="dxa"/>
            <w:tcBorders>
              <w:top w:val="single" w:sz="4" w:space="0" w:color="auto"/>
              <w:left w:val="single" w:sz="4" w:space="0" w:color="auto"/>
              <w:bottom w:val="single" w:sz="4" w:space="0" w:color="auto"/>
              <w:right w:val="single" w:sz="4" w:space="0" w:color="auto"/>
            </w:tcBorders>
            <w:textDirection w:val="btLr"/>
            <w:vAlign w:val="center"/>
            <w:hideMark/>
          </w:tcPr>
          <w:p w:rsidR="005048E4" w:rsidRPr="00850E81" w:rsidRDefault="005048E4">
            <w:pPr>
              <w:tabs>
                <w:tab w:val="left" w:pos="1134"/>
              </w:tabs>
              <w:ind w:left="113" w:right="113"/>
              <w:jc w:val="center"/>
              <w:rPr>
                <w:rFonts w:ascii="Times New Roman" w:hAnsi="Times New Roman" w:cs="Times New Roman"/>
                <w:color w:val="000000" w:themeColor="text1"/>
                <w:sz w:val="20"/>
                <w:szCs w:val="20"/>
              </w:rPr>
            </w:pPr>
            <w:r w:rsidRPr="00850E81">
              <w:rPr>
                <w:rFonts w:ascii="Times New Roman" w:hAnsi="Times New Roman" w:cs="Times New Roman"/>
                <w:color w:val="000000" w:themeColor="text1"/>
                <w:sz w:val="20"/>
                <w:szCs w:val="20"/>
              </w:rPr>
              <w:t>Формирование нетерпимости к коррупционному поведению</w:t>
            </w:r>
          </w:p>
        </w:tc>
        <w:tc>
          <w:tcPr>
            <w:tcW w:w="1299" w:type="dxa"/>
            <w:tcBorders>
              <w:top w:val="single" w:sz="4" w:space="0" w:color="auto"/>
              <w:left w:val="single" w:sz="4" w:space="0" w:color="auto"/>
              <w:bottom w:val="single" w:sz="4" w:space="0" w:color="auto"/>
              <w:right w:val="single" w:sz="4" w:space="0" w:color="auto"/>
            </w:tcBorders>
            <w:textDirection w:val="btLr"/>
            <w:vAlign w:val="center"/>
            <w:hideMark/>
          </w:tcPr>
          <w:p w:rsidR="005048E4" w:rsidRPr="00850E81" w:rsidRDefault="005048E4">
            <w:pPr>
              <w:tabs>
                <w:tab w:val="left" w:pos="1134"/>
              </w:tabs>
              <w:ind w:left="113" w:right="113"/>
              <w:jc w:val="center"/>
              <w:rPr>
                <w:rFonts w:ascii="Times New Roman" w:hAnsi="Times New Roman" w:cs="Times New Roman"/>
                <w:color w:val="000000" w:themeColor="text1"/>
                <w:sz w:val="20"/>
                <w:szCs w:val="20"/>
              </w:rPr>
            </w:pPr>
            <w:r w:rsidRPr="00850E81">
              <w:rPr>
                <w:rFonts w:ascii="Times New Roman" w:hAnsi="Times New Roman" w:cs="Times New Roman"/>
                <w:color w:val="000000" w:themeColor="text1"/>
                <w:sz w:val="20"/>
                <w:szCs w:val="20"/>
              </w:rPr>
              <w:t>Антикоррупционная экспертиза муниципальных правовых актов и их проектов</w:t>
            </w:r>
          </w:p>
        </w:tc>
        <w:tc>
          <w:tcPr>
            <w:tcW w:w="2021" w:type="dxa"/>
            <w:tcBorders>
              <w:top w:val="single" w:sz="4" w:space="0" w:color="auto"/>
              <w:left w:val="single" w:sz="4" w:space="0" w:color="auto"/>
              <w:bottom w:val="single" w:sz="4" w:space="0" w:color="auto"/>
              <w:right w:val="single" w:sz="4" w:space="0" w:color="auto"/>
            </w:tcBorders>
            <w:textDirection w:val="btLr"/>
            <w:vAlign w:val="center"/>
            <w:hideMark/>
          </w:tcPr>
          <w:p w:rsidR="005048E4" w:rsidRPr="00850E81" w:rsidRDefault="005048E4">
            <w:pPr>
              <w:tabs>
                <w:tab w:val="left" w:pos="1134"/>
              </w:tabs>
              <w:ind w:left="113" w:right="113"/>
              <w:jc w:val="center"/>
              <w:rPr>
                <w:rFonts w:ascii="Times New Roman" w:hAnsi="Times New Roman" w:cs="Times New Roman"/>
                <w:color w:val="000000" w:themeColor="text1"/>
                <w:sz w:val="20"/>
                <w:szCs w:val="20"/>
              </w:rPr>
            </w:pPr>
            <w:r w:rsidRPr="00850E81">
              <w:rPr>
                <w:rFonts w:ascii="Times New Roman" w:hAnsi="Times New Roman" w:cs="Times New Roman"/>
                <w:color w:val="000000" w:themeColor="text1"/>
                <w:sz w:val="20"/>
                <w:szCs w:val="20"/>
              </w:rPr>
              <w:t>Ежеквартальное рассмотрение в органах местного самоуправления результатов антикоррупционной правоприменительной практики</w:t>
            </w:r>
          </w:p>
        </w:tc>
        <w:tc>
          <w:tcPr>
            <w:tcW w:w="1875" w:type="dxa"/>
            <w:tcBorders>
              <w:top w:val="single" w:sz="4" w:space="0" w:color="auto"/>
              <w:left w:val="single" w:sz="4" w:space="0" w:color="auto"/>
              <w:bottom w:val="single" w:sz="4" w:space="0" w:color="auto"/>
              <w:right w:val="single" w:sz="4" w:space="0" w:color="auto"/>
            </w:tcBorders>
            <w:textDirection w:val="btLr"/>
            <w:vAlign w:val="center"/>
            <w:hideMark/>
          </w:tcPr>
          <w:p w:rsidR="005048E4" w:rsidRPr="00850E81" w:rsidRDefault="005048E4">
            <w:pPr>
              <w:tabs>
                <w:tab w:val="left" w:pos="1134"/>
              </w:tabs>
              <w:ind w:left="113" w:right="113"/>
              <w:jc w:val="center"/>
              <w:rPr>
                <w:rFonts w:ascii="Times New Roman" w:hAnsi="Times New Roman" w:cs="Times New Roman"/>
                <w:color w:val="000000" w:themeColor="text1"/>
                <w:sz w:val="20"/>
                <w:szCs w:val="20"/>
              </w:rPr>
            </w:pPr>
            <w:r w:rsidRPr="00850E81">
              <w:rPr>
                <w:rFonts w:ascii="Times New Roman" w:hAnsi="Times New Roman" w:cs="Times New Roman"/>
                <w:color w:val="000000" w:themeColor="text1"/>
                <w:sz w:val="20"/>
                <w:szCs w:val="20"/>
              </w:rPr>
              <w:t>Предъявление квалификационных требований к кандидатам на должности муниципальной службы и проверка представляемых ими</w:t>
            </w:r>
          </w:p>
        </w:tc>
        <w:tc>
          <w:tcPr>
            <w:tcW w:w="2454" w:type="dxa"/>
            <w:tcBorders>
              <w:top w:val="single" w:sz="4" w:space="0" w:color="auto"/>
              <w:left w:val="single" w:sz="4" w:space="0" w:color="auto"/>
              <w:bottom w:val="single" w:sz="4" w:space="0" w:color="auto"/>
              <w:right w:val="single" w:sz="4" w:space="0" w:color="auto"/>
            </w:tcBorders>
            <w:textDirection w:val="btLr"/>
            <w:vAlign w:val="center"/>
            <w:hideMark/>
          </w:tcPr>
          <w:p w:rsidR="005048E4" w:rsidRPr="00850E81" w:rsidRDefault="005048E4">
            <w:pPr>
              <w:tabs>
                <w:tab w:val="left" w:pos="1134"/>
              </w:tabs>
              <w:ind w:right="113" w:firstLine="709"/>
              <w:jc w:val="center"/>
              <w:rPr>
                <w:rFonts w:ascii="Times New Roman" w:hAnsi="Times New Roman" w:cs="Times New Roman"/>
                <w:color w:val="000000" w:themeColor="text1"/>
                <w:sz w:val="20"/>
                <w:szCs w:val="20"/>
              </w:rPr>
            </w:pPr>
            <w:r w:rsidRPr="00850E81">
              <w:rPr>
                <w:rFonts w:ascii="Times New Roman" w:hAnsi="Times New Roman" w:cs="Times New Roman"/>
                <w:color w:val="000000" w:themeColor="text1"/>
                <w:sz w:val="20"/>
                <w:szCs w:val="20"/>
              </w:rPr>
              <w:t>Обеспечение ответственности за непредставление (представление недостоверных или неполных) сведений о доходах, расходах, имуществе и обязательствах</w:t>
            </w:r>
          </w:p>
        </w:tc>
        <w:tc>
          <w:tcPr>
            <w:tcW w:w="1587" w:type="dxa"/>
            <w:tcBorders>
              <w:top w:val="single" w:sz="4" w:space="0" w:color="auto"/>
              <w:left w:val="single" w:sz="4" w:space="0" w:color="auto"/>
              <w:bottom w:val="single" w:sz="4" w:space="0" w:color="auto"/>
              <w:right w:val="single" w:sz="4" w:space="0" w:color="auto"/>
            </w:tcBorders>
            <w:textDirection w:val="btLr"/>
            <w:vAlign w:val="center"/>
            <w:hideMark/>
          </w:tcPr>
          <w:p w:rsidR="005048E4" w:rsidRPr="00850E81" w:rsidRDefault="005048E4">
            <w:pPr>
              <w:tabs>
                <w:tab w:val="left" w:pos="1134"/>
              </w:tabs>
              <w:ind w:right="113" w:firstLine="709"/>
              <w:jc w:val="center"/>
              <w:rPr>
                <w:rFonts w:ascii="Times New Roman" w:hAnsi="Times New Roman" w:cs="Times New Roman"/>
                <w:color w:val="000000" w:themeColor="text1"/>
                <w:sz w:val="20"/>
                <w:szCs w:val="20"/>
              </w:rPr>
            </w:pPr>
            <w:r w:rsidRPr="00850E81">
              <w:rPr>
                <w:rFonts w:ascii="Times New Roman" w:hAnsi="Times New Roman" w:cs="Times New Roman"/>
                <w:color w:val="000000" w:themeColor="text1"/>
                <w:sz w:val="20"/>
                <w:szCs w:val="20"/>
              </w:rPr>
              <w:t>Учёт добросовестного и эффек</w:t>
            </w:r>
            <w:r w:rsidRPr="00850E81">
              <w:rPr>
                <w:rFonts w:ascii="Times New Roman" w:hAnsi="Times New Roman" w:cs="Times New Roman"/>
                <w:color w:val="000000" w:themeColor="text1"/>
                <w:sz w:val="20"/>
                <w:szCs w:val="20"/>
              </w:rPr>
              <w:softHyphen/>
              <w:t>тивного исполнения служебных обязанностей при обеспечении карьерного роста муниципальных служащих</w:t>
            </w:r>
          </w:p>
        </w:tc>
        <w:tc>
          <w:tcPr>
            <w:tcW w:w="1749" w:type="dxa"/>
            <w:tcBorders>
              <w:top w:val="single" w:sz="4" w:space="0" w:color="auto"/>
              <w:left w:val="single" w:sz="4" w:space="0" w:color="auto"/>
              <w:bottom w:val="single" w:sz="4" w:space="0" w:color="auto"/>
              <w:right w:val="single" w:sz="4" w:space="0" w:color="auto"/>
            </w:tcBorders>
            <w:textDirection w:val="btLr"/>
            <w:vAlign w:val="center"/>
            <w:hideMark/>
          </w:tcPr>
          <w:p w:rsidR="005048E4" w:rsidRPr="00850E81" w:rsidRDefault="005048E4">
            <w:pPr>
              <w:tabs>
                <w:tab w:val="left" w:pos="1134"/>
              </w:tabs>
              <w:ind w:right="113"/>
              <w:jc w:val="center"/>
              <w:rPr>
                <w:rFonts w:ascii="Times New Roman" w:hAnsi="Times New Roman" w:cs="Times New Roman"/>
                <w:color w:val="000000" w:themeColor="text1"/>
                <w:sz w:val="20"/>
                <w:szCs w:val="20"/>
              </w:rPr>
            </w:pPr>
            <w:r w:rsidRPr="00850E81">
              <w:rPr>
                <w:rFonts w:ascii="Times New Roman" w:hAnsi="Times New Roman" w:cs="Times New Roman"/>
                <w:color w:val="000000" w:themeColor="text1"/>
                <w:sz w:val="20"/>
                <w:szCs w:val="20"/>
              </w:rPr>
              <w:t>Развитие институтов общест</w:t>
            </w:r>
            <w:r w:rsidRPr="00850E81">
              <w:rPr>
                <w:rFonts w:ascii="Times New Roman" w:hAnsi="Times New Roman" w:cs="Times New Roman"/>
                <w:color w:val="000000" w:themeColor="text1"/>
                <w:sz w:val="20"/>
                <w:szCs w:val="20"/>
              </w:rPr>
              <w:softHyphen/>
              <w:t>венного контроля за соблюдением антикоррупционного законодательства</w:t>
            </w:r>
          </w:p>
        </w:tc>
      </w:tr>
      <w:tr w:rsidR="005048E4" w:rsidRPr="00850E81" w:rsidTr="000812CB">
        <w:trPr>
          <w:trHeight w:val="272"/>
        </w:trPr>
        <w:tc>
          <w:tcPr>
            <w:tcW w:w="686"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ind w:left="360"/>
              <w:jc w:val="both"/>
              <w:rPr>
                <w:rFonts w:ascii="Times New Roman" w:hAnsi="Times New Roman" w:cs="Times New Roman"/>
                <w:strike/>
                <w:sz w:val="20"/>
                <w:szCs w:val="20"/>
              </w:rPr>
            </w:pPr>
          </w:p>
        </w:tc>
        <w:tc>
          <w:tcPr>
            <w:tcW w:w="2453" w:type="dxa"/>
            <w:tcBorders>
              <w:top w:val="single" w:sz="4" w:space="0" w:color="auto"/>
              <w:left w:val="single" w:sz="4" w:space="0" w:color="auto"/>
              <w:bottom w:val="single" w:sz="4" w:space="0" w:color="auto"/>
              <w:right w:val="single" w:sz="4" w:space="0" w:color="auto"/>
            </w:tcBorders>
          </w:tcPr>
          <w:p w:rsidR="005048E4" w:rsidRPr="00850E81" w:rsidRDefault="005048E4">
            <w:pPr>
              <w:widowControl/>
              <w:autoSpaceDE w:val="0"/>
              <w:autoSpaceDN w:val="0"/>
              <w:adjustRightInd w:val="0"/>
              <w:rPr>
                <w:rFonts w:ascii="Times New Roman" w:hAnsi="Times New Roman" w:cs="Times New Roman"/>
                <w:color w:val="auto"/>
                <w:sz w:val="20"/>
                <w:szCs w:val="20"/>
                <w:lang w:bidi="ar-SA"/>
              </w:rPr>
            </w:pPr>
          </w:p>
        </w:tc>
        <w:tc>
          <w:tcPr>
            <w:tcW w:w="1010"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both"/>
              <w:rPr>
                <w:rFonts w:ascii="Times New Roman" w:hAnsi="Times New Roman" w:cs="Times New Roman"/>
                <w:sz w:val="20"/>
                <w:szCs w:val="20"/>
                <w:lang w:val="en-US"/>
              </w:rPr>
            </w:pPr>
            <w:r w:rsidRPr="00850E81">
              <w:rPr>
                <w:rFonts w:ascii="Times New Roman" w:hAnsi="Times New Roman" w:cs="Times New Roman"/>
                <w:b/>
                <w:bCs/>
                <w:color w:val="auto"/>
                <w:sz w:val="20"/>
                <w:szCs w:val="20"/>
                <w:lang w:val="en-US" w:bidi="ar-SA"/>
              </w:rPr>
              <w:t xml:space="preserve">I. </w:t>
            </w:r>
          </w:p>
        </w:tc>
        <w:tc>
          <w:tcPr>
            <w:tcW w:w="1299"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both"/>
              <w:rPr>
                <w:rFonts w:ascii="Times New Roman" w:hAnsi="Times New Roman" w:cs="Times New Roman"/>
                <w:sz w:val="20"/>
                <w:szCs w:val="20"/>
                <w:lang w:val="en-US"/>
              </w:rPr>
            </w:pPr>
            <w:r w:rsidRPr="00850E81">
              <w:rPr>
                <w:rFonts w:ascii="Times New Roman" w:hAnsi="Times New Roman" w:cs="Times New Roman"/>
                <w:b/>
                <w:bCs/>
                <w:color w:val="auto"/>
                <w:sz w:val="20"/>
                <w:szCs w:val="20"/>
                <w:lang w:val="en-US" w:bidi="ar-SA"/>
              </w:rPr>
              <w:t>II.</w:t>
            </w:r>
          </w:p>
        </w:tc>
        <w:tc>
          <w:tcPr>
            <w:tcW w:w="2021"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both"/>
              <w:rPr>
                <w:rFonts w:ascii="Times New Roman" w:hAnsi="Times New Roman" w:cs="Times New Roman"/>
                <w:sz w:val="20"/>
                <w:szCs w:val="20"/>
                <w:lang w:val="en-US"/>
              </w:rPr>
            </w:pPr>
            <w:r w:rsidRPr="00850E81">
              <w:rPr>
                <w:rFonts w:ascii="Times New Roman" w:hAnsi="Times New Roman" w:cs="Times New Roman"/>
                <w:b/>
                <w:bCs/>
                <w:color w:val="auto"/>
                <w:sz w:val="20"/>
                <w:szCs w:val="20"/>
                <w:lang w:val="en-US" w:bidi="ar-SA"/>
              </w:rPr>
              <w:t>III.</w:t>
            </w:r>
          </w:p>
        </w:tc>
        <w:tc>
          <w:tcPr>
            <w:tcW w:w="1875"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both"/>
              <w:rPr>
                <w:rFonts w:ascii="Times New Roman" w:hAnsi="Times New Roman" w:cs="Times New Roman"/>
                <w:sz w:val="20"/>
                <w:szCs w:val="20"/>
                <w:lang w:val="en-US"/>
              </w:rPr>
            </w:pPr>
            <w:r w:rsidRPr="00850E81">
              <w:rPr>
                <w:rFonts w:ascii="Times New Roman" w:hAnsi="Times New Roman" w:cs="Times New Roman"/>
                <w:b/>
                <w:bCs/>
                <w:color w:val="auto"/>
                <w:sz w:val="20"/>
                <w:szCs w:val="20"/>
                <w:lang w:val="en-US" w:bidi="ar-SA"/>
              </w:rPr>
              <w:t>IV.</w:t>
            </w:r>
          </w:p>
        </w:tc>
        <w:tc>
          <w:tcPr>
            <w:tcW w:w="2454"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both"/>
              <w:rPr>
                <w:rFonts w:ascii="Times New Roman" w:hAnsi="Times New Roman" w:cs="Times New Roman"/>
                <w:sz w:val="20"/>
                <w:szCs w:val="20"/>
                <w:lang w:val="en-US"/>
              </w:rPr>
            </w:pPr>
            <w:r w:rsidRPr="00850E81">
              <w:rPr>
                <w:rFonts w:ascii="Times New Roman" w:hAnsi="Times New Roman" w:cs="Times New Roman"/>
                <w:b/>
                <w:bCs/>
                <w:color w:val="auto"/>
                <w:sz w:val="20"/>
                <w:szCs w:val="20"/>
                <w:lang w:val="en-US" w:bidi="ar-SA"/>
              </w:rPr>
              <w:t>V.</w:t>
            </w:r>
          </w:p>
        </w:tc>
        <w:tc>
          <w:tcPr>
            <w:tcW w:w="1587"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both"/>
              <w:rPr>
                <w:rFonts w:ascii="Times New Roman" w:hAnsi="Times New Roman" w:cs="Times New Roman"/>
                <w:sz w:val="20"/>
                <w:szCs w:val="20"/>
                <w:lang w:val="en-US"/>
              </w:rPr>
            </w:pPr>
            <w:r w:rsidRPr="00850E81">
              <w:rPr>
                <w:rFonts w:ascii="Times New Roman" w:hAnsi="Times New Roman" w:cs="Times New Roman"/>
                <w:b/>
                <w:bCs/>
                <w:color w:val="auto"/>
                <w:sz w:val="20"/>
                <w:szCs w:val="20"/>
                <w:lang w:val="en-US" w:bidi="ar-SA"/>
              </w:rPr>
              <w:t>VI.</w:t>
            </w:r>
          </w:p>
        </w:tc>
        <w:tc>
          <w:tcPr>
            <w:tcW w:w="1749"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both"/>
              <w:rPr>
                <w:rFonts w:ascii="Times New Roman" w:hAnsi="Times New Roman" w:cs="Times New Roman"/>
                <w:sz w:val="20"/>
                <w:szCs w:val="20"/>
                <w:lang w:val="en-US"/>
              </w:rPr>
            </w:pPr>
            <w:r w:rsidRPr="00850E81">
              <w:rPr>
                <w:rFonts w:ascii="Times New Roman" w:hAnsi="Times New Roman" w:cs="Times New Roman"/>
                <w:b/>
                <w:bCs/>
                <w:color w:val="auto"/>
                <w:sz w:val="20"/>
                <w:szCs w:val="20"/>
                <w:lang w:val="en-US" w:bidi="ar-SA"/>
              </w:rPr>
              <w:t>VII.</w:t>
            </w:r>
          </w:p>
        </w:tc>
      </w:tr>
      <w:tr w:rsidR="005048E4" w:rsidRPr="00850E81" w:rsidTr="000812CB">
        <w:trPr>
          <w:trHeight w:val="544"/>
        </w:trPr>
        <w:tc>
          <w:tcPr>
            <w:tcW w:w="686"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6"/>
              </w:numPr>
              <w:tabs>
                <w:tab w:val="left" w:pos="1134"/>
              </w:tabs>
              <w:ind w:left="426"/>
              <w:jc w:val="both"/>
              <w:rPr>
                <w:rFonts w:ascii="Times New Roman" w:hAnsi="Times New Roman" w:cs="Times New Roman"/>
                <w:strike/>
                <w:sz w:val="20"/>
                <w:szCs w:val="20"/>
                <w:lang w:val="en-US"/>
              </w:rPr>
            </w:pPr>
          </w:p>
        </w:tc>
        <w:tc>
          <w:tcPr>
            <w:tcW w:w="2453" w:type="dxa"/>
            <w:tcBorders>
              <w:top w:val="single" w:sz="4" w:space="0" w:color="auto"/>
              <w:left w:val="single" w:sz="4" w:space="0" w:color="auto"/>
              <w:bottom w:val="single" w:sz="4" w:space="0" w:color="auto"/>
              <w:right w:val="single" w:sz="4" w:space="0" w:color="auto"/>
            </w:tcBorders>
            <w:hideMark/>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Политические</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меры</w:t>
            </w:r>
          </w:p>
        </w:tc>
        <w:tc>
          <w:tcPr>
            <w:tcW w:w="1010"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299"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2021"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875"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2454"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587"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749"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r>
      <w:tr w:rsidR="005048E4" w:rsidRPr="00850E81" w:rsidTr="000812CB">
        <w:trPr>
          <w:trHeight w:val="561"/>
        </w:trPr>
        <w:tc>
          <w:tcPr>
            <w:tcW w:w="686"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6"/>
              </w:numPr>
              <w:tabs>
                <w:tab w:val="left" w:pos="1134"/>
              </w:tabs>
              <w:ind w:left="426"/>
              <w:jc w:val="both"/>
              <w:rPr>
                <w:rFonts w:ascii="Times New Roman" w:hAnsi="Times New Roman" w:cs="Times New Roman"/>
                <w:strike/>
                <w:sz w:val="20"/>
                <w:szCs w:val="20"/>
              </w:rPr>
            </w:pPr>
          </w:p>
        </w:tc>
        <w:tc>
          <w:tcPr>
            <w:tcW w:w="2453" w:type="dxa"/>
            <w:tcBorders>
              <w:top w:val="single" w:sz="4" w:space="0" w:color="auto"/>
              <w:left w:val="single" w:sz="4" w:space="0" w:color="auto"/>
              <w:bottom w:val="single" w:sz="4" w:space="0" w:color="auto"/>
              <w:right w:val="single" w:sz="4" w:space="0" w:color="auto"/>
            </w:tcBorders>
            <w:hideMark/>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Организационные</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меры</w:t>
            </w:r>
          </w:p>
        </w:tc>
        <w:tc>
          <w:tcPr>
            <w:tcW w:w="1010"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299"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2021"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875"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2454"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587"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749"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r>
      <w:tr w:rsidR="005048E4" w:rsidRPr="00850E81" w:rsidTr="000812CB">
        <w:trPr>
          <w:trHeight w:val="832"/>
        </w:trPr>
        <w:tc>
          <w:tcPr>
            <w:tcW w:w="686"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6"/>
              </w:numPr>
              <w:tabs>
                <w:tab w:val="left" w:pos="1134"/>
              </w:tabs>
              <w:ind w:left="426"/>
              <w:jc w:val="both"/>
              <w:rPr>
                <w:rFonts w:ascii="Times New Roman" w:hAnsi="Times New Roman" w:cs="Times New Roman"/>
                <w:strike/>
                <w:sz w:val="20"/>
                <w:szCs w:val="20"/>
              </w:rPr>
            </w:pPr>
          </w:p>
        </w:tc>
        <w:tc>
          <w:tcPr>
            <w:tcW w:w="2453" w:type="dxa"/>
            <w:tcBorders>
              <w:top w:val="single" w:sz="4" w:space="0" w:color="auto"/>
              <w:left w:val="single" w:sz="4" w:space="0" w:color="auto"/>
              <w:bottom w:val="single" w:sz="4" w:space="0" w:color="auto"/>
              <w:right w:val="single" w:sz="4" w:space="0" w:color="auto"/>
            </w:tcBorders>
            <w:hideMark/>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Информационно-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пропагандистские</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меры</w:t>
            </w:r>
          </w:p>
        </w:tc>
        <w:tc>
          <w:tcPr>
            <w:tcW w:w="1010"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299"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2021"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875"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2454"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587"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749"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r>
      <w:tr w:rsidR="005048E4" w:rsidRPr="00850E81" w:rsidTr="000812CB">
        <w:trPr>
          <w:trHeight w:val="832"/>
        </w:trPr>
        <w:tc>
          <w:tcPr>
            <w:tcW w:w="686"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6"/>
              </w:numPr>
              <w:tabs>
                <w:tab w:val="left" w:pos="1134"/>
              </w:tabs>
              <w:ind w:left="426"/>
              <w:jc w:val="both"/>
              <w:rPr>
                <w:rFonts w:ascii="Times New Roman" w:hAnsi="Times New Roman" w:cs="Times New Roman"/>
                <w:strike/>
                <w:sz w:val="20"/>
                <w:szCs w:val="20"/>
              </w:rPr>
            </w:pPr>
          </w:p>
        </w:tc>
        <w:tc>
          <w:tcPr>
            <w:tcW w:w="2453" w:type="dxa"/>
            <w:tcBorders>
              <w:top w:val="single" w:sz="4" w:space="0" w:color="auto"/>
              <w:left w:val="single" w:sz="4" w:space="0" w:color="auto"/>
              <w:bottom w:val="single" w:sz="4" w:space="0" w:color="auto"/>
              <w:right w:val="single" w:sz="4" w:space="0" w:color="auto"/>
            </w:tcBorders>
            <w:hideMark/>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Социально-экономические</w:t>
            </w:r>
          </w:p>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меры</w:t>
            </w:r>
          </w:p>
        </w:tc>
        <w:tc>
          <w:tcPr>
            <w:tcW w:w="1010"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299"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2021"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875"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2454"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587"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749"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r>
      <w:tr w:rsidR="005048E4" w:rsidRPr="00850E81" w:rsidTr="000812CB">
        <w:trPr>
          <w:trHeight w:val="272"/>
        </w:trPr>
        <w:tc>
          <w:tcPr>
            <w:tcW w:w="686"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6"/>
              </w:numPr>
              <w:tabs>
                <w:tab w:val="left" w:pos="1134"/>
              </w:tabs>
              <w:ind w:left="426"/>
              <w:jc w:val="both"/>
              <w:rPr>
                <w:rFonts w:ascii="Times New Roman" w:hAnsi="Times New Roman" w:cs="Times New Roman"/>
                <w:strike/>
                <w:sz w:val="20"/>
                <w:szCs w:val="20"/>
              </w:rPr>
            </w:pPr>
          </w:p>
        </w:tc>
        <w:tc>
          <w:tcPr>
            <w:tcW w:w="2453"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Правовые меры</w:t>
            </w:r>
          </w:p>
        </w:tc>
        <w:tc>
          <w:tcPr>
            <w:tcW w:w="1010"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299"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2021"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875"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2454"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587"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749"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r>
      <w:tr w:rsidR="005048E4" w:rsidRPr="00850E81" w:rsidTr="000812CB">
        <w:trPr>
          <w:trHeight w:val="289"/>
        </w:trPr>
        <w:tc>
          <w:tcPr>
            <w:tcW w:w="686"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6"/>
              </w:numPr>
              <w:tabs>
                <w:tab w:val="left" w:pos="1134"/>
              </w:tabs>
              <w:ind w:left="426"/>
              <w:jc w:val="both"/>
              <w:rPr>
                <w:rFonts w:ascii="Times New Roman" w:hAnsi="Times New Roman" w:cs="Times New Roman"/>
                <w:strike/>
                <w:sz w:val="20"/>
                <w:szCs w:val="20"/>
              </w:rPr>
            </w:pPr>
          </w:p>
        </w:tc>
        <w:tc>
          <w:tcPr>
            <w:tcW w:w="2453" w:type="dxa"/>
            <w:tcBorders>
              <w:top w:val="single" w:sz="4" w:space="0" w:color="auto"/>
              <w:left w:val="single" w:sz="4" w:space="0" w:color="auto"/>
              <w:bottom w:val="single" w:sz="4" w:space="0" w:color="auto"/>
              <w:right w:val="single" w:sz="4" w:space="0" w:color="auto"/>
            </w:tcBorders>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Иные меры</w:t>
            </w:r>
          </w:p>
        </w:tc>
        <w:tc>
          <w:tcPr>
            <w:tcW w:w="1010"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299"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2021"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875"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2454"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587"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c>
          <w:tcPr>
            <w:tcW w:w="1749" w:type="dxa"/>
            <w:tcBorders>
              <w:top w:val="single" w:sz="4" w:space="0" w:color="auto"/>
              <w:left w:val="single" w:sz="4" w:space="0" w:color="auto"/>
              <w:bottom w:val="single" w:sz="4" w:space="0" w:color="auto"/>
              <w:right w:val="single" w:sz="4" w:space="0" w:color="auto"/>
            </w:tcBorders>
          </w:tcPr>
          <w:p w:rsidR="005048E4" w:rsidRPr="00850E81" w:rsidRDefault="005048E4">
            <w:pPr>
              <w:tabs>
                <w:tab w:val="left" w:pos="1134"/>
              </w:tabs>
              <w:jc w:val="both"/>
              <w:rPr>
                <w:rFonts w:ascii="Times New Roman" w:hAnsi="Times New Roman" w:cs="Times New Roman"/>
                <w:sz w:val="20"/>
                <w:szCs w:val="20"/>
              </w:rPr>
            </w:pPr>
          </w:p>
        </w:tc>
      </w:tr>
    </w:tbl>
    <w:p w:rsidR="005048E4" w:rsidRPr="00850E81" w:rsidRDefault="005048E4" w:rsidP="005048E4">
      <w:pPr>
        <w:widowControl/>
        <w:rPr>
          <w:rFonts w:ascii="Times New Roman" w:hAnsi="Times New Roman" w:cs="Times New Roman"/>
          <w:sz w:val="20"/>
          <w:szCs w:val="20"/>
        </w:rPr>
        <w:sectPr w:rsidR="005048E4" w:rsidRPr="00850E81">
          <w:pgSz w:w="16838" w:h="11909" w:orient="landscape"/>
          <w:pgMar w:top="850" w:right="1134" w:bottom="1701" w:left="1134" w:header="0" w:footer="3" w:gutter="0"/>
          <w:cols w:space="720"/>
        </w:sectPr>
      </w:pPr>
    </w:p>
    <w:p w:rsidR="000020F7" w:rsidRPr="00850E81" w:rsidRDefault="005048E4" w:rsidP="000020F7">
      <w:pPr>
        <w:tabs>
          <w:tab w:val="left" w:pos="1134"/>
        </w:tabs>
        <w:ind w:firstLine="709"/>
        <w:jc w:val="right"/>
        <w:rPr>
          <w:rFonts w:ascii="Times New Roman" w:hAnsi="Times New Roman" w:cs="Times New Roman"/>
          <w:sz w:val="20"/>
          <w:szCs w:val="20"/>
          <w:lang w:val="en-US"/>
        </w:rPr>
      </w:pPr>
      <w:r w:rsidRPr="00850E81">
        <w:rPr>
          <w:rFonts w:ascii="Times New Roman" w:hAnsi="Times New Roman" w:cs="Times New Roman"/>
          <w:sz w:val="20"/>
          <w:szCs w:val="20"/>
        </w:rPr>
        <w:lastRenderedPageBreak/>
        <w:t>Таблица 4.</w:t>
      </w:r>
    </w:p>
    <w:p w:rsidR="005048E4" w:rsidRPr="00850E81" w:rsidRDefault="005048E4" w:rsidP="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Антикоррупционные меры институционального характера, осуществляемые на муниципальном уровне</w:t>
      </w:r>
    </w:p>
    <w:p w:rsidR="005048E4" w:rsidRPr="00850E81" w:rsidRDefault="005048E4" w:rsidP="005048E4">
      <w:pPr>
        <w:tabs>
          <w:tab w:val="left" w:pos="1134"/>
        </w:tabs>
        <w:ind w:firstLine="709"/>
        <w:jc w:val="both"/>
        <w:rPr>
          <w:rFonts w:ascii="Times New Roman" w:hAnsi="Times New Roman" w:cs="Times New Roman"/>
          <w:sz w:val="20"/>
          <w:szCs w:val="20"/>
        </w:rPr>
      </w:pPr>
    </w:p>
    <w:tbl>
      <w:tblPr>
        <w:tblW w:w="0" w:type="auto"/>
        <w:jc w:val="center"/>
        <w:tblLayout w:type="fixed"/>
        <w:tblLook w:val="04A0"/>
      </w:tblPr>
      <w:tblGrid>
        <w:gridCol w:w="817"/>
        <w:gridCol w:w="271"/>
        <w:gridCol w:w="3273"/>
        <w:gridCol w:w="1372"/>
        <w:gridCol w:w="2172"/>
        <w:gridCol w:w="712"/>
        <w:gridCol w:w="2921"/>
        <w:gridCol w:w="194"/>
        <w:gridCol w:w="2771"/>
      </w:tblGrid>
      <w:tr w:rsidR="005048E4" w:rsidRPr="00850E81" w:rsidTr="000020F7">
        <w:trPr>
          <w:jc w:val="center"/>
        </w:trPr>
        <w:tc>
          <w:tcPr>
            <w:tcW w:w="1088"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b/>
                <w:sz w:val="20"/>
                <w:szCs w:val="20"/>
              </w:rPr>
            </w:pPr>
            <w:r w:rsidRPr="00850E81">
              <w:rPr>
                <w:rFonts w:ascii="Times New Roman" w:hAnsi="Times New Roman" w:cs="Times New Roman"/>
                <w:b/>
                <w:sz w:val="20"/>
                <w:szCs w:val="20"/>
              </w:rPr>
              <w:t>№</w:t>
            </w:r>
          </w:p>
          <w:p w:rsidR="005048E4" w:rsidRPr="00850E81" w:rsidRDefault="005048E4">
            <w:pPr>
              <w:jc w:val="center"/>
              <w:rPr>
                <w:rFonts w:ascii="Times New Roman" w:hAnsi="Times New Roman" w:cs="Times New Roman"/>
                <w:b/>
                <w:sz w:val="20"/>
                <w:szCs w:val="20"/>
              </w:rPr>
            </w:pPr>
            <w:r w:rsidRPr="00850E81">
              <w:rPr>
                <w:rFonts w:ascii="Times New Roman" w:hAnsi="Times New Roman" w:cs="Times New Roman"/>
                <w:b/>
                <w:sz w:val="20"/>
                <w:szCs w:val="20"/>
              </w:rPr>
              <w:t>п/п</w:t>
            </w:r>
          </w:p>
        </w:tc>
        <w:tc>
          <w:tcPr>
            <w:tcW w:w="4645"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b/>
                <w:sz w:val="20"/>
                <w:szCs w:val="20"/>
              </w:rPr>
            </w:pPr>
            <w:r w:rsidRPr="00850E81">
              <w:rPr>
                <w:rFonts w:ascii="Times New Roman" w:hAnsi="Times New Roman" w:cs="Times New Roman"/>
                <w:b/>
                <w:sz w:val="20"/>
                <w:szCs w:val="20"/>
              </w:rPr>
              <w:t>Нормативный правовой акт, устанавливающий требования по осуществлению антикоррупционных мер</w:t>
            </w:r>
          </w:p>
        </w:tc>
        <w:tc>
          <w:tcPr>
            <w:tcW w:w="288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b/>
                <w:sz w:val="20"/>
                <w:szCs w:val="20"/>
              </w:rPr>
            </w:pPr>
            <w:r w:rsidRPr="00850E81">
              <w:rPr>
                <w:rFonts w:ascii="Times New Roman" w:hAnsi="Times New Roman" w:cs="Times New Roman"/>
                <w:b/>
                <w:sz w:val="20"/>
                <w:szCs w:val="20"/>
              </w:rPr>
              <w:t>Содержание требования</w:t>
            </w:r>
          </w:p>
        </w:tc>
        <w:tc>
          <w:tcPr>
            <w:tcW w:w="2921" w:type="dxa"/>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b/>
                <w:sz w:val="20"/>
                <w:szCs w:val="20"/>
              </w:rPr>
            </w:pPr>
            <w:r w:rsidRPr="00850E81">
              <w:rPr>
                <w:rFonts w:ascii="Times New Roman" w:hAnsi="Times New Roman" w:cs="Times New Roman"/>
                <w:b/>
                <w:sz w:val="20"/>
                <w:szCs w:val="20"/>
              </w:rPr>
              <w:t>Антикоррупционные меры, осуществляемые органами и должностными лицами местного самоуправления</w:t>
            </w:r>
          </w:p>
        </w:tc>
        <w:tc>
          <w:tcPr>
            <w:tcW w:w="2965"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b/>
                <w:sz w:val="20"/>
                <w:szCs w:val="20"/>
              </w:rPr>
            </w:pPr>
            <w:r w:rsidRPr="00850E81">
              <w:rPr>
                <w:rFonts w:ascii="Times New Roman" w:hAnsi="Times New Roman" w:cs="Times New Roman"/>
                <w:b/>
                <w:sz w:val="20"/>
                <w:szCs w:val="20"/>
              </w:rPr>
              <w:t>Методические материалы (модельные акты), обеспечивающие проведение антикоррупционных мер</w:t>
            </w:r>
          </w:p>
        </w:tc>
      </w:tr>
      <w:tr w:rsidR="005048E4" w:rsidRPr="00850E81" w:rsidTr="000020F7">
        <w:trPr>
          <w:jc w:val="center"/>
        </w:trPr>
        <w:tc>
          <w:tcPr>
            <w:tcW w:w="1088"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b/>
                <w:sz w:val="20"/>
                <w:szCs w:val="20"/>
              </w:rPr>
            </w:pPr>
            <w:r w:rsidRPr="00850E81">
              <w:rPr>
                <w:rFonts w:ascii="Times New Roman" w:hAnsi="Times New Roman" w:cs="Times New Roman"/>
                <w:b/>
                <w:sz w:val="20"/>
                <w:szCs w:val="20"/>
              </w:rPr>
              <w:t>I.</w:t>
            </w:r>
          </w:p>
        </w:tc>
        <w:tc>
          <w:tcPr>
            <w:tcW w:w="4645"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b/>
                <w:sz w:val="20"/>
                <w:szCs w:val="20"/>
              </w:rPr>
            </w:pPr>
            <w:r w:rsidRPr="00850E81">
              <w:rPr>
                <w:rFonts w:ascii="Times New Roman" w:hAnsi="Times New Roman" w:cs="Times New Roman"/>
                <w:b/>
                <w:sz w:val="20"/>
                <w:szCs w:val="20"/>
              </w:rPr>
              <w:t>II.</w:t>
            </w:r>
          </w:p>
        </w:tc>
        <w:tc>
          <w:tcPr>
            <w:tcW w:w="288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b/>
                <w:sz w:val="20"/>
                <w:szCs w:val="20"/>
              </w:rPr>
            </w:pPr>
            <w:r w:rsidRPr="00850E81">
              <w:rPr>
                <w:rFonts w:ascii="Times New Roman" w:hAnsi="Times New Roman" w:cs="Times New Roman"/>
                <w:b/>
                <w:sz w:val="20"/>
                <w:szCs w:val="20"/>
              </w:rPr>
              <w:t>III.</w:t>
            </w:r>
          </w:p>
        </w:tc>
        <w:tc>
          <w:tcPr>
            <w:tcW w:w="2921" w:type="dxa"/>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b/>
                <w:sz w:val="20"/>
                <w:szCs w:val="20"/>
              </w:rPr>
            </w:pPr>
            <w:r w:rsidRPr="00850E81">
              <w:rPr>
                <w:rFonts w:ascii="Times New Roman" w:hAnsi="Times New Roman" w:cs="Times New Roman"/>
                <w:b/>
                <w:sz w:val="20"/>
                <w:szCs w:val="20"/>
              </w:rPr>
              <w:t>IV.</w:t>
            </w:r>
          </w:p>
        </w:tc>
        <w:tc>
          <w:tcPr>
            <w:tcW w:w="2965"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b/>
                <w:sz w:val="20"/>
                <w:szCs w:val="20"/>
              </w:rPr>
            </w:pPr>
            <w:r w:rsidRPr="00850E81">
              <w:rPr>
                <w:rFonts w:ascii="Times New Roman" w:hAnsi="Times New Roman" w:cs="Times New Roman"/>
                <w:b/>
                <w:sz w:val="20"/>
                <w:szCs w:val="20"/>
              </w:rPr>
              <w:t>V.</w:t>
            </w:r>
          </w:p>
        </w:tc>
      </w:tr>
      <w:tr w:rsidR="005048E4" w:rsidRPr="00850E81" w:rsidTr="006C033E">
        <w:trPr>
          <w:trHeight w:val="454"/>
          <w:jc w:val="center"/>
        </w:trPr>
        <w:tc>
          <w:tcPr>
            <w:tcW w:w="14503" w:type="dxa"/>
            <w:gridSpan w:val="9"/>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rsidP="000020F7">
            <w:pPr>
              <w:jc w:val="center"/>
              <w:rPr>
                <w:rFonts w:ascii="Times New Roman" w:hAnsi="Times New Roman" w:cs="Times New Roman"/>
                <w:b/>
                <w:sz w:val="20"/>
                <w:szCs w:val="20"/>
              </w:rPr>
            </w:pPr>
            <w:r w:rsidRPr="00850E81">
              <w:rPr>
                <w:rFonts w:ascii="Times New Roman" w:hAnsi="Times New Roman" w:cs="Times New Roman"/>
                <w:b/>
                <w:sz w:val="20"/>
                <w:szCs w:val="20"/>
              </w:rPr>
              <w:t>Формирование организационных структур, обеспечивающих профилактику коррупции на муниципальном уровне</w:t>
            </w:r>
          </w:p>
        </w:tc>
      </w:tr>
      <w:tr w:rsidR="005048E4" w:rsidRPr="00850E81" w:rsidTr="000020F7">
        <w:trPr>
          <w:jc w:val="center"/>
        </w:trPr>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8"/>
              </w:numPr>
              <w:jc w:val="center"/>
              <w:rPr>
                <w:rFonts w:ascii="Times New Roman" w:hAnsi="Times New Roman" w:cs="Times New Roman"/>
                <w:sz w:val="20"/>
                <w:szCs w:val="20"/>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Указ Президента РФ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(п3)</w:t>
            </w: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«...создать подразделения кадровых служб по профилактике коррупционных и иных правонарушений (определить должностных лиц кадровых служб, ответственных за работу по профилактике коррупционных и иных правонарушений)» и возложить на них указанные в этой же норме функции</w:t>
            </w:r>
          </w:p>
        </w:tc>
        <w:tc>
          <w:tcPr>
            <w:tcW w:w="3633"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Назначить распоряжением Главы муниципального образования (Главы администрации) не менее двух лиц, ответственных за осуществление профилактики коррупции (основные функции и полномочия данных лиц должны быть отражены в их должностных регламентах или инструкциях)</w:t>
            </w:r>
          </w:p>
        </w:tc>
        <w:tc>
          <w:tcPr>
            <w:tcW w:w="2965"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 «Типовое положение о подразделении по профилактике коррупционных и иных правонарушений кадровой службы федерального государственного органа» (утверждено Аппаратом Правительства РФ 18.02. 2010 № 647п-П16).</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2. Методические рекомендации «Реализация профилактических мероприятий подразделениями кадровых служб федеральных государственных органов по профилактике коррупционных и иных правонарушений» (одобрены президиумом Совета при Президенте РФ по противодействию коррупции, протокол от 25.09.2012 № 34).</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3. Приказ о назначении ответственного за работу по профилактике коррупционных и иных правонарушений (образец)</w:t>
            </w:r>
          </w:p>
        </w:tc>
      </w:tr>
      <w:tr w:rsidR="005048E4" w:rsidRPr="00850E81" w:rsidTr="000020F7">
        <w:trPr>
          <w:jc w:val="center"/>
        </w:trPr>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8"/>
              </w:numPr>
              <w:jc w:val="center"/>
              <w:rPr>
                <w:rFonts w:ascii="Times New Roman" w:hAnsi="Times New Roman" w:cs="Times New Roman"/>
                <w:sz w:val="20"/>
                <w:szCs w:val="20"/>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Национальная стратегия противодействия коррупции, утвержденная Указом Президента РФ № 460 от 13.04.2010 (п.п. «б», п.8)</w:t>
            </w: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«8. Национальная стратегия противодействия коррупции реализуется по следующим основным направлениям: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б) повышение эффективности деятельности … органов местного </w:t>
            </w:r>
            <w:r w:rsidRPr="00850E81">
              <w:rPr>
                <w:rFonts w:ascii="Times New Roman" w:hAnsi="Times New Roman" w:cs="Times New Roman"/>
                <w:sz w:val="20"/>
                <w:szCs w:val="20"/>
              </w:rPr>
              <w:lastRenderedPageBreak/>
              <w:t>самоуправления по противодействию 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 периодическое исследование состояния коррупции и эффективности мер, принимаемых по ее предупреждению и по борьбе с ней как в стране в целом, так и в отдельных регионах; .. »</w:t>
            </w:r>
          </w:p>
        </w:tc>
        <w:tc>
          <w:tcPr>
            <w:tcW w:w="3633"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Разработать показатели эффективности деятельности должностных лиц, ответственных за профилактику коррупции, и её периодическая оценка</w:t>
            </w:r>
          </w:p>
        </w:tc>
        <w:tc>
          <w:tcPr>
            <w:tcW w:w="2965"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 «Показатели оценки эффективности деятельности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подразделений кадровых служб федеральных государственных органов по профилактике коррупционных и иных </w:t>
            </w:r>
            <w:r w:rsidRPr="00850E81">
              <w:rPr>
                <w:rFonts w:ascii="Times New Roman" w:hAnsi="Times New Roman" w:cs="Times New Roman"/>
                <w:sz w:val="20"/>
                <w:szCs w:val="20"/>
              </w:rPr>
              <w:lastRenderedPageBreak/>
              <w:t>правонарушений и алгоритм их применения» (Письмо Министерства труда и социальной защиты РФ от 20 августа 2013 г. № 18-2/10/1-3816). 2.«Методика внутриведомственного контроля эффективности реализации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антикоррупционных мер»</w:t>
            </w:r>
          </w:p>
        </w:tc>
      </w:tr>
      <w:tr w:rsidR="005048E4" w:rsidRPr="00850E81" w:rsidTr="000020F7">
        <w:trPr>
          <w:jc w:val="center"/>
        </w:trPr>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8"/>
              </w:numPr>
              <w:jc w:val="center"/>
              <w:rPr>
                <w:rFonts w:ascii="Times New Roman" w:hAnsi="Times New Roman" w:cs="Times New Roman"/>
                <w:sz w:val="20"/>
                <w:szCs w:val="20"/>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02.03.2007 № 25-ФЗ «О муниципальной службе в Российской Федерации» (ч.4 ст. 14.1)</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Указ Президента РФ от 01.07.2010 г. № 821 «О комиссиях по соблюдению требований к служебному поведению федеральных государственных служащих и урегулированию конфликта интересов» (п.8)</w:t>
            </w: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«8. Рекомендовать ... органам местного самоуправления:</w:t>
            </w:r>
          </w:p>
          <w:p w:rsidR="005048E4" w:rsidRPr="00850E81" w:rsidRDefault="00BE786D">
            <w:pPr>
              <w:jc w:val="center"/>
              <w:rPr>
                <w:rFonts w:ascii="Times New Roman" w:hAnsi="Times New Roman" w:cs="Times New Roman"/>
                <w:sz w:val="20"/>
                <w:szCs w:val="20"/>
              </w:rPr>
            </w:pPr>
            <w:r w:rsidRPr="00850E81">
              <w:rPr>
                <w:rFonts w:ascii="Times New Roman" w:hAnsi="Times New Roman" w:cs="Times New Roman"/>
                <w:sz w:val="20"/>
                <w:szCs w:val="20"/>
              </w:rPr>
              <w:t>а) </w:t>
            </w:r>
            <w:r w:rsidR="005048E4" w:rsidRPr="00850E81">
              <w:rPr>
                <w:rFonts w:ascii="Times New Roman" w:hAnsi="Times New Roman" w:cs="Times New Roman"/>
                <w:sz w:val="20"/>
                <w:szCs w:val="20"/>
              </w:rPr>
              <w:t>в 2-месячный срок разработать и утвердить</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положения о комиссиях по соблюдению тр</w:t>
            </w:r>
            <w:r w:rsidR="00BE786D" w:rsidRPr="00850E81">
              <w:rPr>
                <w:rFonts w:ascii="Times New Roman" w:hAnsi="Times New Roman" w:cs="Times New Roman"/>
                <w:sz w:val="20"/>
                <w:szCs w:val="20"/>
              </w:rPr>
              <w:t>ебований к служебному поведению</w:t>
            </w:r>
            <w:r w:rsidRPr="00850E81">
              <w:rPr>
                <w:rFonts w:ascii="Times New Roman" w:hAnsi="Times New Roman" w:cs="Times New Roman"/>
                <w:sz w:val="20"/>
                <w:szCs w:val="20"/>
              </w:rPr>
              <w:t>. муниципальных служащих и урегулированию конфликта интересов</w:t>
            </w:r>
          </w:p>
        </w:tc>
        <w:tc>
          <w:tcPr>
            <w:tcW w:w="3633"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Сформировать в муниципальном образовании Комиссию по соблюдению требований к служебному поведению муниципальных служащих и урегулированию конфликта интересов</w:t>
            </w:r>
          </w:p>
        </w:tc>
        <w:tc>
          <w:tcPr>
            <w:tcW w:w="2965"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 «Положение о комиссиях по соблюдению требований к служебному поведению федеральных государственных служащих и урегулированию конфликта интересов» (прилагается к Указу Президента РФ от 01.07.2010 № 821).</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2. 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(одобрены президиумом Совета при Президенте РФ по противодействию</w:t>
            </w:r>
          </w:p>
        </w:tc>
      </w:tr>
      <w:tr w:rsidR="005048E4" w:rsidRPr="00850E81" w:rsidTr="000020F7">
        <w:trPr>
          <w:jc w:val="center"/>
        </w:trPr>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8"/>
              </w:numPr>
              <w:jc w:val="center"/>
              <w:rPr>
                <w:rFonts w:ascii="Times New Roman" w:hAnsi="Times New Roman" w:cs="Times New Roman"/>
                <w:sz w:val="20"/>
                <w:szCs w:val="20"/>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Указ Президента РФ от 1303.2012 № 297 «О Национальном плане противодействия коррупции на 2012 - 2013 годы и внесении изменений в некоторые акты президента </w:t>
            </w:r>
            <w:r w:rsidRPr="00850E81">
              <w:rPr>
                <w:rFonts w:ascii="Times New Roman" w:hAnsi="Times New Roman" w:cs="Times New Roman"/>
                <w:sz w:val="20"/>
                <w:szCs w:val="20"/>
              </w:rPr>
              <w:lastRenderedPageBreak/>
              <w:t>российской федерации по</w:t>
            </w: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«б) ... органам местного самоуправления: активизировать деятельность советов по противодействию коррупции»</w:t>
            </w:r>
          </w:p>
        </w:tc>
        <w:tc>
          <w:tcPr>
            <w:tcW w:w="3633"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Сформировать в муниципальном образовании (районный уровень) наделённый координационными и консультативными полномочиями Совет при Главе муниципального </w:t>
            </w:r>
            <w:r w:rsidRPr="00850E81">
              <w:rPr>
                <w:rFonts w:ascii="Times New Roman" w:hAnsi="Times New Roman" w:cs="Times New Roman"/>
                <w:sz w:val="20"/>
                <w:szCs w:val="20"/>
              </w:rPr>
              <w:lastRenderedPageBreak/>
              <w:t>образования по вопросам противодействия коррупции, в состав которого включить представителей правоохранительных органов, общественности, бизнес- сообщества, органов местного самоуправления и др. (его состав, основные функции и полномочия</w:t>
            </w:r>
          </w:p>
        </w:tc>
        <w:tc>
          <w:tcPr>
            <w:tcW w:w="2965"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 xml:space="preserve">«Стандарт деятельности общественных советов при федеральных органах исполнительной власти (Типовое положение)» (утв. </w:t>
            </w:r>
            <w:r w:rsidRPr="00850E81">
              <w:rPr>
                <w:rFonts w:ascii="Times New Roman" w:hAnsi="Times New Roman" w:cs="Times New Roman"/>
                <w:sz w:val="20"/>
                <w:szCs w:val="20"/>
              </w:rPr>
              <w:lastRenderedPageBreak/>
              <w:t>протоколом заседания Правительственной комиссии по координации деятельности открытого правительства от</w:t>
            </w:r>
          </w:p>
        </w:tc>
      </w:tr>
      <w:tr w:rsidR="005048E4" w:rsidRPr="00850E81" w:rsidTr="000020F7">
        <w:trPr>
          <w:jc w:val="center"/>
        </w:trPr>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8"/>
              </w:numPr>
              <w:jc w:val="center"/>
              <w:rPr>
                <w:rFonts w:ascii="Times New Roman" w:hAnsi="Times New Roman" w:cs="Times New Roman"/>
                <w:sz w:val="20"/>
                <w:szCs w:val="20"/>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25.12.2008 № 273-Ф3 «О противодействии коррупции» (ч.2 ст.6)</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17.07.2009 г. № 172-Ф3 «Об антикоррупционной экспертизе нормативных правовых актов и проектов нормативных правовых актов» (статьи 3 и 5)</w:t>
            </w: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 числу мер по профилактике коррупции законом отнесена антикоррупционная экспертиза «правовых актов и их проектов» (в том числе и муниципальных правовых актов)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 Антикоррупционная экспертиза нормативных правовых актов (проектов нормативных правовых актов) проводится: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 прокуратурой Российской Федерации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2) федеральным органом исполнительной власти в области юстиции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3) органами, организациями, их должностными лицами ... в порядке, установленном нормативными правовыми актами соответствующих ... органов местного самоуправления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(ст.З)</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 Институты гражданского общества и граждане могут ... за счет собственных средств проводить независимую антикоррупционную экспертизу нормативных правовых актов (проектов нормативных правовых актов)...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3.Заключение по результатам независимой антикоррупционной экспертизы носит рекомендательный характер и подлежит обязательному </w:t>
            </w:r>
            <w:r w:rsidRPr="00850E81">
              <w:rPr>
                <w:rFonts w:ascii="Times New Roman" w:hAnsi="Times New Roman" w:cs="Times New Roman"/>
                <w:sz w:val="20"/>
                <w:szCs w:val="20"/>
              </w:rPr>
              <w:lastRenderedPageBreak/>
              <w:t>рассмотрению органом, организацией или должностным лицом, которым оно направлено, в тридцатидневный срок со дня его получения.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(ч.ч.1 и 3 ст.5)</w:t>
            </w:r>
          </w:p>
        </w:tc>
        <w:tc>
          <w:tcPr>
            <w:tcW w:w="3633" w:type="dxa"/>
            <w:gridSpan w:val="2"/>
            <w:tcBorders>
              <w:top w:val="single" w:sz="4" w:space="0" w:color="auto"/>
              <w:left w:val="single" w:sz="4" w:space="0" w:color="auto"/>
              <w:bottom w:val="single" w:sz="4" w:space="0" w:color="auto"/>
              <w:right w:val="single" w:sz="4" w:space="0" w:color="auto"/>
            </w:tcBorders>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1. Назначить должностное лицо, ответственное за проведение антикоррупционной экспертизы принимаемых органами местного самоуправления нормативных правовых актов и их проектов (полномочия по проведению названной экспертизы отразить в должностном регламенте или инструкции данного лица).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2. Организовать проведение названной выше экспертизы ответственным за это лицом.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3. Организовать конструктивное взаимодействие с органами прокуратуры и юстиции по вопросам проведения ими антикоррупционной экспертизы муниципальных нормативных правовых актов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4. В целях создания условий для проведения независимой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антикоррупционной экспертизы</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обеспечить размещение проектов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наиболее значимых нормативных актов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на сайте муниципального образования независимой антикоррупционной экспертизы обеспечить размещение проектов наиболее значимых нормативных актов на сайте муниципального образования.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5. Обеспечить рассмотрение уполномоченными органами и должностными лицами местного </w:t>
            </w:r>
            <w:r w:rsidRPr="00850E81">
              <w:rPr>
                <w:rFonts w:ascii="Times New Roman" w:hAnsi="Times New Roman" w:cs="Times New Roman"/>
                <w:sz w:val="20"/>
                <w:szCs w:val="20"/>
              </w:rPr>
              <w:lastRenderedPageBreak/>
              <w:t>самоуправления заключений независимых экспертов.</w:t>
            </w:r>
          </w:p>
          <w:p w:rsidR="005048E4" w:rsidRPr="00850E81" w:rsidRDefault="005048E4">
            <w:pPr>
              <w:jc w:val="center"/>
              <w:rPr>
                <w:rFonts w:ascii="Times New Roman" w:hAnsi="Times New Roman" w:cs="Times New Roman"/>
                <w:sz w:val="20"/>
                <w:szCs w:val="20"/>
              </w:rPr>
            </w:pPr>
          </w:p>
        </w:tc>
        <w:tc>
          <w:tcPr>
            <w:tcW w:w="2965"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«Правила проведения антикоррупционной экспертизы нормативных правовых актов и проектов нормативных правовых актов». «Методика проведения антикоррупционной экспертизы нормативных правовых актов и проектов нормативных правовых актов» (утверждены Постановлением Правительства Российской Федерации от 26 февраля 2010 № 96). Методические рекомендации «Организация в федеральных органах исполнительной власти антикоррупционной экспертизы нормативных правовых актов и их проектов» (одобрены президиумом Совета при Президенте РФ по противодействию коррупции, протокол от 25 сентября 2012 г. № 34</w:t>
            </w:r>
          </w:p>
        </w:tc>
      </w:tr>
      <w:tr w:rsidR="005048E4" w:rsidRPr="00850E81" w:rsidTr="000020F7">
        <w:trPr>
          <w:jc w:val="center"/>
        </w:trPr>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8"/>
              </w:numPr>
              <w:jc w:val="center"/>
              <w:rPr>
                <w:rFonts w:ascii="Times New Roman" w:hAnsi="Times New Roman" w:cs="Times New Roman"/>
                <w:sz w:val="20"/>
                <w:szCs w:val="20"/>
              </w:rPr>
            </w:pPr>
          </w:p>
        </w:tc>
        <w:tc>
          <w:tcPr>
            <w:tcW w:w="3544" w:type="dxa"/>
            <w:gridSpan w:val="2"/>
            <w:tcBorders>
              <w:top w:val="single" w:sz="4" w:space="0" w:color="auto"/>
              <w:left w:val="single" w:sz="4" w:space="0" w:color="auto"/>
              <w:bottom w:val="single" w:sz="4" w:space="0" w:color="auto"/>
              <w:right w:val="single" w:sz="4" w:space="0" w:color="auto"/>
            </w:tcBorders>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 273-ФЗ от 25.12.2008 г. «О противодействии 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(ч.4.1 ст.5)</w:t>
            </w: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rsidP="00F17047">
            <w:pPr>
              <w:jc w:val="center"/>
              <w:rPr>
                <w:rFonts w:ascii="Times New Roman" w:hAnsi="Times New Roman" w:cs="Times New Roman"/>
                <w:sz w:val="20"/>
                <w:szCs w:val="20"/>
              </w:rPr>
            </w:pPr>
            <w:r w:rsidRPr="00850E81">
              <w:rPr>
                <w:rFonts w:ascii="Times New Roman" w:hAnsi="Times New Roman" w:cs="Times New Roman"/>
                <w:sz w:val="20"/>
                <w:szCs w:val="20"/>
              </w:rPr>
              <w:t xml:space="preserve">Указ Президента РФ от 21.09.2009 г. №1065 «О проверке достоверности и полноты сведений, представляемых гражданами, претендующими на </w:t>
            </w:r>
            <w:r w:rsidRPr="00850E81">
              <w:rPr>
                <w:rFonts w:ascii="Times New Roman" w:hAnsi="Times New Roman" w:cs="Times New Roman"/>
                <w:sz w:val="20"/>
                <w:szCs w:val="20"/>
              </w:rPr>
              <w:lastRenderedPageBreak/>
              <w:t>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(п.3 ст.7)</w:t>
            </w: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«Правоохранительные органы…. обязаны информировать подразделения кадровых служб соответствующих…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«...создать подразделения кадровых служб по профилактике коррупционных и иных правонарушений (определить должностных лиц кадровых служб, ответственных за работу по профилактике коррупционных и иных правонарушений), возложив на них </w:t>
            </w:r>
            <w:r w:rsidRPr="00850E81">
              <w:rPr>
                <w:rFonts w:ascii="Times New Roman" w:hAnsi="Times New Roman" w:cs="Times New Roman"/>
                <w:sz w:val="20"/>
                <w:szCs w:val="20"/>
              </w:rPr>
              <w:lastRenderedPageBreak/>
              <w:t>следующие функции: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 взаимодействие с правоохранительными органами в установленной сфере деятельности»</w:t>
            </w:r>
          </w:p>
        </w:tc>
        <w:tc>
          <w:tcPr>
            <w:tcW w:w="3633"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Организовать конструктивное взаимодействие органов и должностных лиц местного самоуправления с правоохранительными органами (его принципы и формы определены президиумом Совета при Президенте РФ по противодействию коррупции в специальных Методических рекомендациях)</w:t>
            </w:r>
          </w:p>
        </w:tc>
        <w:tc>
          <w:tcPr>
            <w:tcW w:w="2965"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Методические рекомендации «Обеспечение эффективного взаимодействия федеральных органов исполнительной власти с правоохранительными органами в рамках организации противодействия коррупции в федеральном органе исполнительной власти» (одобрены президиумом Совета при Президенте РФ по противодействию коррупции, протокол от 25 сентября 2012 г. № 34)</w:t>
            </w:r>
          </w:p>
        </w:tc>
      </w:tr>
      <w:tr w:rsidR="005048E4" w:rsidRPr="00850E81" w:rsidTr="000020F7">
        <w:trPr>
          <w:jc w:val="center"/>
        </w:trPr>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8"/>
              </w:numPr>
              <w:jc w:val="center"/>
              <w:rPr>
                <w:rFonts w:ascii="Times New Roman" w:hAnsi="Times New Roman" w:cs="Times New Roman"/>
                <w:sz w:val="20"/>
                <w:szCs w:val="20"/>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25.12.2008 г. № 273-ФЗ «О противодействии 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 3 ст.7)</w:t>
            </w: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«Основными направлениями деятельности ... по повышению эффективности противодействия коррупции являются: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3)принятие... административных и иных мер, направленных на привлечение... муниципальных служащих…  к более активному участию в противодействии коррупции...»</w:t>
            </w:r>
          </w:p>
        </w:tc>
        <w:tc>
          <w:tcPr>
            <w:tcW w:w="3633"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Реализация в муниципальном образовании системы мер, направленных на вовлечение должностных лиц местного самоуправления и муниципальных служащих в процесс противодействия коррупции</w:t>
            </w:r>
          </w:p>
        </w:tc>
        <w:tc>
          <w:tcPr>
            <w:tcW w:w="2965"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Письмо Минтруда России № 18-2/10/2-1490 от 19 марта 2013 г. «Комплекс мер, направленных на привлечение государственных и муниципальных служащих к противодействию коррупции»</w:t>
            </w:r>
          </w:p>
        </w:tc>
      </w:tr>
      <w:tr w:rsidR="005048E4" w:rsidRPr="00850E81" w:rsidTr="000020F7">
        <w:trPr>
          <w:trHeight w:val="805"/>
          <w:jc w:val="center"/>
        </w:trPr>
        <w:tc>
          <w:tcPr>
            <w:tcW w:w="14503" w:type="dxa"/>
            <w:gridSpan w:val="9"/>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b/>
                <w:sz w:val="20"/>
                <w:szCs w:val="20"/>
              </w:rPr>
            </w:pPr>
            <w:r w:rsidRPr="00850E81">
              <w:rPr>
                <w:rFonts w:ascii="Times New Roman" w:hAnsi="Times New Roman" w:cs="Times New Roman"/>
                <w:b/>
                <w:sz w:val="20"/>
                <w:szCs w:val="20"/>
              </w:rPr>
              <w:t>II. Учреждение механизмов и процедур контроля за соблюдением должностными лицами местного самоуправления и муниципальными служащими ограничений, запретов, требований о предотвращении (урегулировании) конфликта интересов, а также исполнения ими обязанностей в сфере противодействия коррупции</w:t>
            </w:r>
          </w:p>
        </w:tc>
      </w:tr>
      <w:tr w:rsidR="005048E4" w:rsidRPr="00850E81" w:rsidTr="000020F7">
        <w:trPr>
          <w:jc w:val="center"/>
        </w:trPr>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8"/>
              </w:numPr>
              <w:jc w:val="center"/>
              <w:rPr>
                <w:rFonts w:ascii="Times New Roman" w:hAnsi="Times New Roman" w:cs="Times New Roman"/>
                <w:sz w:val="20"/>
                <w:szCs w:val="20"/>
              </w:rPr>
            </w:pPr>
          </w:p>
        </w:tc>
        <w:tc>
          <w:tcPr>
            <w:tcW w:w="3544" w:type="dxa"/>
            <w:gridSpan w:val="2"/>
            <w:tcBorders>
              <w:top w:val="single" w:sz="4" w:space="0" w:color="auto"/>
              <w:left w:val="single" w:sz="4" w:space="0" w:color="auto"/>
              <w:bottom w:val="single" w:sz="4" w:space="0" w:color="auto"/>
              <w:right w:val="single" w:sz="4" w:space="0" w:color="auto"/>
            </w:tcBorders>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25.12.2008 г. № 273-ФЗ «О противодействии коррупции» (статьи 7.1, 9, 10, 11, 12, 12.3, 13, 13.1)</w:t>
            </w: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2</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марта 2007 г. № 25-ФЗ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муниципальной службе 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Российской Федерации»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(статьи 13, 14, 14.2)</w:t>
            </w: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3</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декабря 2012 г. № 230-ФЗ</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 контроле за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соответствием расходов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лиц, замещающих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государственные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должности, и иных лиц 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доходам» (пп. «г» и «ж»,</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 1, ч.1 ст.2)</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07.05.2013 г. №79-ФЗ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запрете отдельным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категориям лиц открывать</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 иметь счета (вклады),</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хранить наличные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денежные средства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ценности в иностранных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банках, расположенных за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пределами территории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Российской Федерации,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владеть и и (или) пользоваться иностранными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финансовыми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инструментами» (ст.2)</w:t>
            </w:r>
          </w:p>
        </w:tc>
        <w:tc>
          <w:tcPr>
            <w:tcW w:w="3544" w:type="dxa"/>
            <w:gridSpan w:val="2"/>
            <w:tcBorders>
              <w:top w:val="single" w:sz="4" w:space="0" w:color="auto"/>
              <w:left w:val="single" w:sz="4" w:space="0" w:color="auto"/>
              <w:bottom w:val="single" w:sz="4" w:space="0" w:color="auto"/>
              <w:right w:val="single" w:sz="4" w:space="0" w:color="auto"/>
            </w:tcBorders>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ст.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 10. «Конфликт интересов»,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 11. «Порядок предотвращения и урегулирования конфликта интересов»,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ст. 12. «Ограничения, налагаемые на гражданина, замещавшего должность </w:t>
            </w:r>
            <w:r w:rsidRPr="00850E81">
              <w:rPr>
                <w:rFonts w:ascii="Times New Roman" w:hAnsi="Times New Roman" w:cs="Times New Roman"/>
                <w:sz w:val="20"/>
                <w:szCs w:val="20"/>
              </w:rPr>
              <w:lastRenderedPageBreak/>
              <w:t>государственной или муниципальной службы, при заключении им трудового или гражданско-правового договора»,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 13. «Ответственность физических лиц за коррупционные правонарушения».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Статья 13.1. «Увольнение (освобождение от должности)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лиц, замещающих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государственные должности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Российской Федерации,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государственные должности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субъектов Российской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Федерации, муниципальные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должности, в связи с утратой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доверия»</w:t>
            </w: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 12 «Основные обязанности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муниципального служащего»;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Ст.13. «Ограничения, связанные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 муниципальной службой»;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 14. «Запреты, связанные с</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муниципальной службой»;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 14.1. «Урегулирование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конфликта интересов на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муниципальной службе»;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 14.2. «Требования к</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служебному поведению</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муниципального служащего»;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 15. «Представление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сведений о доходах, расходах,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об имуществе и обязательствах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имущественного характера»;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 27.1. «Взыскания за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несоблюдение ограничений и запретов, требований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предотвращении или об</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урегулировании конфликта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интересов и неисполнение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обязанностей, установленных 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целях противодействия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Контроль расходов,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устанавливается в отношении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 лиц, замещающих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(занимающих):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г)муниципальные должности;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ж) должности муниципальной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службы, осуществление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полномочий по которым влечет</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 собой обязанность</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представлять сведения о своих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доходах, об имуществе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обязательствах имущественного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характера, а также сведения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доходах, об имуществе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обязательствах имущественного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характера своих супруги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(супруга)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несовершеннолетних детей…»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 Запрещается открывать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иметь счета (вклады), хранить</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наличные денежные средства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ценности в иностранных банках,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расположенных за пределами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территории Российской Федерации, владеть и (или)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пользоваться иностранными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финансовыми инструментами: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 лицам, замещающим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(занимающим):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 должности глав городских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округов, глав муниципальных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районов, глав иных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муниципальных образований,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исполняющих полномочия глав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местных администраций, глав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местных администраций;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1.1) депутатам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представительных органов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муниципальных районов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городских округов,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осуществляющим свои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полномочия на постоянной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основе, депутатам,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замещающим должности 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представительных органах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муниципальных районов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городских округов;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2) супругам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несовершеннолетним детям»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названных выше лиц.</w:t>
            </w:r>
          </w:p>
          <w:p w:rsidR="005048E4" w:rsidRPr="00850E81" w:rsidRDefault="005048E4">
            <w:pPr>
              <w:jc w:val="center"/>
              <w:rPr>
                <w:rFonts w:ascii="Times New Roman" w:hAnsi="Times New Roman" w:cs="Times New Roman"/>
                <w:sz w:val="20"/>
                <w:szCs w:val="20"/>
              </w:rPr>
            </w:pPr>
          </w:p>
        </w:tc>
        <w:tc>
          <w:tcPr>
            <w:tcW w:w="3827" w:type="dxa"/>
            <w:gridSpan w:val="3"/>
            <w:tcBorders>
              <w:top w:val="single" w:sz="4" w:space="0" w:color="auto"/>
              <w:left w:val="single" w:sz="4" w:space="0" w:color="auto"/>
              <w:bottom w:val="single" w:sz="4" w:space="0" w:color="auto"/>
              <w:right w:val="single" w:sz="4" w:space="0" w:color="auto"/>
            </w:tcBorders>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1. Включить антикоррупционные запреты, ограничения и обязанности, а также требования по урегулированию конфликта интересов, предусмотренные федеральными законами, в Положение о муниципальной службе, а также в нормативные правовые акты, определяющие статус должностных лиц местного самоуправления и муниципальных служащих;</w:t>
            </w:r>
          </w:p>
          <w:p w:rsidR="005048E4" w:rsidRPr="00850E81" w:rsidRDefault="005048E4">
            <w:pPr>
              <w:jc w:val="center"/>
              <w:rPr>
                <w:rFonts w:ascii="Times New Roman" w:hAnsi="Times New Roman" w:cs="Times New Roman"/>
                <w:sz w:val="20"/>
                <w:szCs w:val="20"/>
              </w:rPr>
            </w:pP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2. Ознакомить всех муниципальных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служащих под роспись с</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антикоррупционными запретами,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ограничениями и обязанностями, а также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Кодексом этики и служебного поведения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муниципальных служащих.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3. Изготовить специальные памятки для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должностных лиц местного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самоуправления и муниципальных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служащих, в которых отразить</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информацию об установленных для них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антикоррупционных ограничениях,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запретах, обязанностях и требованиях к</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служебному поведению, урегулированию</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конфликта интересов, а также об</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ответственности за коррупционные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правонарушения.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4. Обеспечить включение 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индивидуальные планы подготовки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должностных лиц и муниципальных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служащих, а также планы</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профессионального обучения изучение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названных выше требований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действующего законодательства.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5. Включить обязанность знания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содержания антикоррупционных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стандартов поведения 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квалификационные требования ко всем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муниципальным должностям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должностям муниципальной службы.</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6. Ознакомить должностных лиц</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местного самоуправления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муниципальных служащих с рекомендациями Минтруда России,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посвящённым проблеме предупреждения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конфликта интересов и поведения,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которое может быть расценено как</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попытка вымогательства взяток.</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7. Организация учёта, поступающих от</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муниципальных служащих в адрес</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работодателя сообщений о склонении 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 совершению коррупционных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правонарушений.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8. Организация учёта письменных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уведомлений представителя нанимателя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(работодателя) о выполнении иной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оплачиваемой работы.</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9. Организация проверки сведений,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представляемых лицами,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претендующими на замещение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муниципальных должностей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должностей муниципальной службы, 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также муниципальными служащими (в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соответствии с требованиями Указа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Президента РФ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10. Организация сбора, обработки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проверки сведений о доходах, расходах,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 имуществе и обязательствах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имущественного характера в отношении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должностных лиц местного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самоуправления и муниципальных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служащих, а также аналогичных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сведений их супруга (супруги)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несовершеннолетних детей 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соответствии со специальным перечнем, утверждённым муниципальным правовым актом (в него включаются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лица, прямо указанные в федеральном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законодательстве, а также лица,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выполняющие функции управления с</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повышенным риском 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11. Организовать в период,</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предшествующий «декларационной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кампании», консультации и практические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занятия, по проблемным вопросам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заполнения справок о доходах и расходах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(возможно с участием сотрудников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прокуратуры).</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12. Разместить на официальном сайте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муниципального образования 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информационно-телекоммуникационной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сети «Интернет» информационных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материалов по итогам представления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сведений о доходах, расходах.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13. Организация (по мере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необходимости) лицом, ответственным за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профилактику коррупции проверки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нарушении муниципальными служащими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установленных законом запретов,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ограничений и обязанностей, а также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требований о предотвращении конфликта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интересов.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14. Организовать учет сообщений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работодателей о намерении устроиться на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работу в возглавляемые ими организации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лицах, замещавших ранее должности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муниципальной службы, если отдельные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функции государственного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муниципального управления данной  организацией входили в должностные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(служебные) обязанности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муниципального служащего.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15. Проводить беседу с лицами,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увольняющимися с должности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муниципальной службы (выдавать</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памятку) об ограничениях при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заключении ими трудового или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гражданско-правового договора,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предусмотренных Федеральным законом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 противодействии коррупции» № 273-</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ФЗ от 25.12.2008 г.</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16. Организовать учёт подарков,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получаемых должностными лицами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местного самоуправления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муниципальными служащими при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проведении официальных мероприятий.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17. Информировать руководителей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предприятий и учреждений,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расположенных на территории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муниципального образования, об 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обязанности информировать</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уполномоченные органа местного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самоуправления о приёме на работу</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бывших муниципальных служащих,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подпадающих под ограничения при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трудоустройстве, предусмотренные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Федеральным законом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противодействии коррупции» № 273-ФЗ</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от 25.12.2008 г., а также об 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ответственности за неисполнение данной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обязанности (разработать для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работодателей, принимающих на работу  </w:t>
            </w:r>
            <w:r w:rsidRPr="00850E81">
              <w:rPr>
                <w:rFonts w:ascii="Times New Roman" w:hAnsi="Times New Roman" w:cs="Times New Roman"/>
                <w:sz w:val="20"/>
                <w:szCs w:val="20"/>
              </w:rPr>
              <w:lastRenderedPageBreak/>
              <w:t>бывшего муниципального служащего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специальной памятки</w:t>
            </w:r>
          </w:p>
        </w:tc>
        <w:tc>
          <w:tcPr>
            <w:tcW w:w="2771" w:type="dxa"/>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1. Методические рекомендации «Обеспечение соблюдения федеральными государственными служащими ограничений и запретов, требований о предотвращении или урегулировании конфликта интересов, исполнения ими обязанностей,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установленных</w:t>
            </w:r>
          </w:p>
          <w:p w:rsidR="005048E4" w:rsidRPr="00850E81" w:rsidRDefault="005048E4" w:rsidP="00F17047">
            <w:pPr>
              <w:jc w:val="center"/>
              <w:rPr>
                <w:rFonts w:ascii="Times New Roman" w:hAnsi="Times New Roman" w:cs="Times New Roman"/>
                <w:sz w:val="20"/>
                <w:szCs w:val="20"/>
              </w:rPr>
            </w:pPr>
            <w:r w:rsidRPr="00850E81">
              <w:rPr>
                <w:rFonts w:ascii="Times New Roman" w:hAnsi="Times New Roman" w:cs="Times New Roman"/>
                <w:sz w:val="20"/>
                <w:szCs w:val="20"/>
              </w:rPr>
              <w:t>Федеральным законом от25 декабря 2008 г. № 273-ФЗ «О противодействии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коррупции» и другими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федеральными законами»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(одобрены президиумом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Совета при Президенте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Российской Федерации по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противодействию</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коррупции, протокол от</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25.09.2012 г. № 34).</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2. Письмо Минтруда</w:t>
            </w:r>
          </w:p>
          <w:p w:rsidR="00F17047"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России от 10 июля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2013 г.</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18-2/10/2-3836 «Об</w:t>
            </w:r>
          </w:p>
          <w:p w:rsidR="00F17047"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обзоре рекомендаций </w:t>
            </w:r>
          </w:p>
          <w:p w:rsidR="005048E4" w:rsidRPr="00850E81" w:rsidRDefault="005048E4" w:rsidP="00F17047">
            <w:pPr>
              <w:jc w:val="center"/>
              <w:rPr>
                <w:rFonts w:ascii="Times New Roman" w:hAnsi="Times New Roman" w:cs="Times New Roman"/>
                <w:sz w:val="20"/>
                <w:szCs w:val="20"/>
              </w:rPr>
            </w:pPr>
            <w:r w:rsidRPr="00850E81">
              <w:rPr>
                <w:rFonts w:ascii="Times New Roman" w:hAnsi="Times New Roman" w:cs="Times New Roman"/>
                <w:sz w:val="20"/>
                <w:szCs w:val="20"/>
              </w:rPr>
              <w:t>поосуществлению комплекса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организационных,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разъяснительных и иных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мер по недопущению</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должностными лицами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поведения, которое может</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восприниматься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окружающими как</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обещание дачи взятки или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предложение дачи взятки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либо как согласие принять</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взятку или как просьба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даче взятки».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3. Письмо Минтруда РФ</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от 15.10.2012 г. № 18-</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2/10/1-2088 «Об обзоре типовых случаев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конфликта интересов на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государственной службе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Российской Федерации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порядке 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урегулирования».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4. Письмо Министерства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труда и социальной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защиты РФ от 20.02.2015 г.</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18-0/10//П-906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Методических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рекомендациях по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проведению оценки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коррупционных рисков,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возникающих при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реализации функций».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5. Разъяснения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Министерства труда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социальной защиты РФ от</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17.07.2013 г.</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 применению</w:t>
            </w:r>
          </w:p>
          <w:p w:rsidR="00677A95" w:rsidRPr="00850E81" w:rsidRDefault="005048E4" w:rsidP="00677A95">
            <w:pPr>
              <w:jc w:val="center"/>
              <w:rPr>
                <w:rFonts w:ascii="Times New Roman" w:hAnsi="Times New Roman" w:cs="Times New Roman"/>
                <w:sz w:val="20"/>
                <w:szCs w:val="20"/>
              </w:rPr>
            </w:pPr>
            <w:r w:rsidRPr="00850E81">
              <w:rPr>
                <w:rFonts w:ascii="Times New Roman" w:hAnsi="Times New Roman" w:cs="Times New Roman"/>
                <w:sz w:val="20"/>
                <w:szCs w:val="20"/>
              </w:rPr>
              <w:t>Федерального закона от 3декабря 2012 г.</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 № 230-ФЗ</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 контроле за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соответствием расходов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лиц, замещающих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государственные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должности, и иных лиц 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доходам» и иных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нормативных правовых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актов в сфере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противодействия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6. Приказ Министерства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труда и социальной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защиты РФ от 30.01.2015 г.</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51н «О требованиях к</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размещению сведений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доходах, об имуществе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обязательствах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имущественного характера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руководителей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государственных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учреждений и членов 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семей на официальных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сайтах федеральных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государственных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учреждений (органов,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осуществляющих функции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 полномочия учредителей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государственных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учреждений)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предоставлению этих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сведений общероссийским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средствам массовой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информации для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опубликовании».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7. Письмо Минтруда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России от 13 ноября 2015 г.</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18-2/10/П-7073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критериях привлечения к</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ответственности за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коррупционные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правонарушения».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8. Письмо Министерства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труда и социальной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защиты Российской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Федерации от 29 апреля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2015 г. № 18-0/В-222 «По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вопросу выполнения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государственным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служащим иной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оплачиваемой работы».</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9. Письмо Минтруда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России от 13.02.2015 г.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18-0/10/П-762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Методических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рекомендациях по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вопросам представления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сведений о доходах,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расходах, об имуществе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обязательствах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имущественного характера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 заполнения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соответствующей формы</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справки».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10. Письмо Министерства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труда и социальной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защиты РФ 15.08.2014 г.</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№18-2/В-571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разъяснении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законодательства в части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проверки сведений».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11. «Типовое положение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сообщении отдельными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категориями лиц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получении подарка в связи с </w:t>
            </w:r>
            <w:r w:rsidRPr="00850E81">
              <w:rPr>
                <w:rFonts w:ascii="Times New Roman" w:hAnsi="Times New Roman" w:cs="Times New Roman"/>
                <w:sz w:val="20"/>
                <w:szCs w:val="20"/>
              </w:rPr>
              <w:lastRenderedPageBreak/>
              <w:t>их должностным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положением или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исполнением ими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служебных (должностных)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обязанностей, сдаче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оценке подарка,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реализации (выкупе)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зачислении средств,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вырученных от его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реализации» (утверждено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постановлением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Правительства РФ № 10 от</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9.01.2014 г.</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12. Правила сообщения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работодателем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заключении трудового или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гражданско-правового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договора на выполнение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работ (оказание услуг) с</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гражданином, замещавшим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должности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государственной или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муниципальной службы,</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перечень которых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устанавливается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нормативными правовыми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актами Российской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Федерации (утв.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постановлением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Правительства РФ от 21</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января 2015 г. № 29).</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13. Методические рекомендации о порядке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уведомления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представителя нанимателя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(работодателя) о фактах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обращения в целях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склонения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государственного или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служащего к совершению</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коррупционных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правонарушений,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включающие перечень</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сведений, содержащихся 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уведомлениях, вопросы</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организации проверки этих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сведений и порядка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регистрации уведомлений.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14. «Правила сообщения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работодателем 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заключении трудового или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гражданско-правового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договора на выполнение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работ (оказание услуг) с</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гражданином, замещавшим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должности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государственной или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муниципальной службы,</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перечень которых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устанавливается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нормативными правовыми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актами Российской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Федерации» (утверждены</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Постановлением Правительства РФ от 21</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января 2015 г. № 29).</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15. Образцы заполнения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«Справок о доходах,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расходах, об имуществе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обязательствах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имущественного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характера»</w:t>
            </w:r>
          </w:p>
        </w:tc>
      </w:tr>
      <w:tr w:rsidR="005048E4" w:rsidRPr="00850E81" w:rsidTr="000020F7">
        <w:trPr>
          <w:jc w:val="center"/>
        </w:trPr>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8"/>
              </w:numPr>
              <w:rPr>
                <w:rFonts w:ascii="Times New Roman" w:hAnsi="Times New Roman" w:cs="Times New Roman"/>
                <w:sz w:val="20"/>
                <w:szCs w:val="20"/>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273-Ф3 от 25.12.2008 г. «О противодействии 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(ч.4.1 ст.5)</w:t>
            </w: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 органы местного самоуправления и их должностные лица обязаны информировать подразделения кадровых служб соответствующих ...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w:t>
            </w:r>
            <w:r w:rsidRPr="00850E81">
              <w:rPr>
                <w:rFonts w:ascii="Times New Roman" w:hAnsi="Times New Roman" w:cs="Times New Roman"/>
                <w:sz w:val="20"/>
                <w:szCs w:val="20"/>
              </w:rPr>
              <w:lastRenderedPageBreak/>
              <w:t>профилактике коррупционных и иных правонарушений) о ставших им</w:t>
            </w:r>
            <w:r w:rsidR="00677A95" w:rsidRPr="00850E81">
              <w:rPr>
                <w:rFonts w:ascii="Times New Roman" w:hAnsi="Times New Roman" w:cs="Times New Roman"/>
                <w:sz w:val="20"/>
                <w:szCs w:val="20"/>
              </w:rPr>
              <w:t xml:space="preserve"> известными фактах несоблюдения…</w:t>
            </w:r>
            <w:r w:rsidRPr="00850E81">
              <w:rPr>
                <w:rFonts w:ascii="Times New Roman" w:hAnsi="Times New Roman" w:cs="Times New Roman"/>
                <w:sz w:val="20"/>
                <w:szCs w:val="20"/>
              </w:rPr>
              <w:t xml:space="preserve">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tc>
        <w:tc>
          <w:tcPr>
            <w:tcW w:w="3827" w:type="dxa"/>
            <w:gridSpan w:val="3"/>
            <w:tcBorders>
              <w:top w:val="single" w:sz="4" w:space="0" w:color="auto"/>
              <w:left w:val="single" w:sz="4" w:space="0" w:color="auto"/>
              <w:bottom w:val="single" w:sz="4" w:space="0" w:color="auto"/>
              <w:right w:val="single" w:sz="4" w:space="0" w:color="auto"/>
            </w:tcBorders>
            <w:hideMark/>
          </w:tcPr>
          <w:p w:rsidR="00146E23"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 xml:space="preserve">1.Ознакомить под роспись руководителей органов и должностных лиц местного самоуправления с требованием Федерального закона от 25.12.2008 г. №273-Ф3 (ч.4.1 ст.5) «О противодействии коррупции» об их обязанности информировать должностных лиц, ответственных за работу по профилактике коррупционных и иных </w:t>
            </w:r>
            <w:r w:rsidRPr="00850E81">
              <w:rPr>
                <w:rFonts w:ascii="Times New Roman" w:hAnsi="Times New Roman" w:cs="Times New Roman"/>
                <w:sz w:val="20"/>
                <w:szCs w:val="20"/>
              </w:rPr>
              <w:lastRenderedPageBreak/>
              <w:t xml:space="preserve">правонарушений, о ставших им известными фактах несоблюдения муниципальным служащим ограничений и запретов, требований о предотвращении или об урегулировании конфликта интересов либо неисполнении обязанностей, установленных в целях противодействия коррупции.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2.Организовать учёт информации, поступающей от должностных лиц местного самоуправления о ставших им известными фактах несоблюдения .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tc>
        <w:tc>
          <w:tcPr>
            <w:tcW w:w="2771" w:type="dxa"/>
            <w:tcBorders>
              <w:top w:val="single" w:sz="4" w:space="0" w:color="auto"/>
              <w:left w:val="single" w:sz="4" w:space="0" w:color="auto"/>
              <w:bottom w:val="single" w:sz="4" w:space="0" w:color="auto"/>
              <w:right w:val="single" w:sz="4" w:space="0" w:color="auto"/>
            </w:tcBorders>
          </w:tcPr>
          <w:p w:rsidR="005048E4" w:rsidRPr="00850E81" w:rsidRDefault="005048E4">
            <w:pPr>
              <w:jc w:val="center"/>
              <w:rPr>
                <w:rFonts w:ascii="Times New Roman" w:hAnsi="Times New Roman" w:cs="Times New Roman"/>
                <w:sz w:val="20"/>
                <w:szCs w:val="20"/>
              </w:rPr>
            </w:pPr>
          </w:p>
        </w:tc>
      </w:tr>
      <w:tr w:rsidR="005048E4" w:rsidRPr="00850E81" w:rsidTr="000020F7">
        <w:trPr>
          <w:jc w:val="center"/>
        </w:trPr>
        <w:tc>
          <w:tcPr>
            <w:tcW w:w="817" w:type="dxa"/>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8"/>
              </w:numPr>
              <w:jc w:val="center"/>
              <w:rPr>
                <w:rFonts w:ascii="Times New Roman" w:hAnsi="Times New Roman" w:cs="Times New Roman"/>
                <w:sz w:val="20"/>
                <w:szCs w:val="20"/>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Федеральный закон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273-ФЗ от 25.12.2008 г. «О противодействии коррупции» (ч.3 ст.6)</w:t>
            </w: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«предъявление в установленном законом порядке квалификационных требований к гражданам, претендующим на замещение . муниципальных должностей и должностей . муниципальной службы, а также проверка в установленном порядке сведений, представляемых указанными гражданами»</w:t>
            </w:r>
          </w:p>
        </w:tc>
        <w:tc>
          <w:tcPr>
            <w:tcW w:w="3827" w:type="dxa"/>
            <w:gridSpan w:val="3"/>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Разработка детализированных квалификационных требований к претендентам на замещение муниципальных должностей и должностей муниципальной службы (на основе разработанных Министерством труда и социальной защиты России «Методических рекомендаций по установлению детализированных квалификационных требований к претендентам на замещение должностей муниципальной службы и муниципальным служащим, организации отбора и оценки на соответствие указанным требованиям»).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Разместить</w:t>
            </w:r>
            <w:r w:rsidRPr="00850E81">
              <w:rPr>
                <w:rFonts w:ascii="Times New Roman" w:hAnsi="Times New Roman" w:cs="Times New Roman"/>
                <w:sz w:val="20"/>
                <w:szCs w:val="20"/>
              </w:rPr>
              <w:tab/>
              <w:t>названные выше квалификационные требования на сайте муниципального образования в разделе,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посвящённом трудоустройству, проведению конкурсов на замещение вакантных муниципальных должностей и должностей муниципальной службы.</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3. Организация в установленном законом </w:t>
            </w:r>
            <w:r w:rsidRPr="00850E81">
              <w:rPr>
                <w:rFonts w:ascii="Times New Roman" w:hAnsi="Times New Roman" w:cs="Times New Roman"/>
                <w:sz w:val="20"/>
                <w:szCs w:val="20"/>
              </w:rPr>
              <w:lastRenderedPageBreak/>
              <w:t>и муниципальными правовыми актами порядке проверки сведений, представляемых лицами, претендующими на замещение муниципальных должностей и должностей муниципальной службы</w:t>
            </w:r>
          </w:p>
        </w:tc>
        <w:tc>
          <w:tcPr>
            <w:tcW w:w="2771" w:type="dxa"/>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«Методические рекомендации по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установлению детализированных квалификационных требований к претендентам на замещение должностей муниципальной службы и муниципальным служащим, организации отбора и оценки на соответствие указанным требованиям» (утв.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Минтрудом России).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Методический инструментарий по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установлению квалификационных требований к претендентам на замещение должностей государственной гражданской службы и государственным гражданским служащим. </w:t>
            </w:r>
            <w:r w:rsidRPr="00850E81">
              <w:rPr>
                <w:rFonts w:ascii="Times New Roman" w:hAnsi="Times New Roman" w:cs="Times New Roman"/>
                <w:sz w:val="20"/>
                <w:szCs w:val="20"/>
              </w:rPr>
              <w:lastRenderedPageBreak/>
              <w:t>Версия 2.0 (утверждены Министерством труда и социальной защиты РФ).</w:t>
            </w:r>
          </w:p>
        </w:tc>
      </w:tr>
      <w:tr w:rsidR="005048E4" w:rsidRPr="00850E81" w:rsidTr="006C033E">
        <w:trPr>
          <w:trHeight w:val="454"/>
          <w:jc w:val="center"/>
        </w:trPr>
        <w:tc>
          <w:tcPr>
            <w:tcW w:w="14503" w:type="dxa"/>
            <w:gridSpan w:val="9"/>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rsidP="000020F7">
            <w:pPr>
              <w:jc w:val="center"/>
              <w:rPr>
                <w:rFonts w:ascii="Times New Roman" w:hAnsi="Times New Roman" w:cs="Times New Roman"/>
                <w:b/>
                <w:sz w:val="20"/>
                <w:szCs w:val="20"/>
              </w:rPr>
            </w:pPr>
            <w:r w:rsidRPr="00850E81">
              <w:rPr>
                <w:rFonts w:ascii="Times New Roman" w:hAnsi="Times New Roman" w:cs="Times New Roman"/>
                <w:b/>
                <w:sz w:val="20"/>
                <w:szCs w:val="20"/>
              </w:rPr>
              <w:lastRenderedPageBreak/>
              <w:t>III. Организация правового обучения и просвещения должностных лиц местного самоуправления и муниципальных служащих</w:t>
            </w:r>
          </w:p>
        </w:tc>
      </w:tr>
      <w:tr w:rsidR="005048E4" w:rsidRPr="00850E81" w:rsidTr="000020F7">
        <w:trPr>
          <w:jc w:val="center"/>
        </w:trPr>
        <w:tc>
          <w:tcPr>
            <w:tcW w:w="1088" w:type="dxa"/>
            <w:gridSpan w:val="2"/>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8"/>
              </w:numPr>
              <w:jc w:val="center"/>
              <w:rPr>
                <w:rFonts w:ascii="Times New Roman" w:hAnsi="Times New Roman" w:cs="Times New Roman"/>
                <w:sz w:val="20"/>
                <w:szCs w:val="20"/>
              </w:rPr>
            </w:pPr>
          </w:p>
        </w:tc>
        <w:tc>
          <w:tcPr>
            <w:tcW w:w="3273" w:type="dxa"/>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25.12.2008 № 273-Ф3 «О противодействии 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(ч.2.1 ст.6)</w:t>
            </w: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«рассмотрение в … органах местного самоуправления, других органах, организациях, наделенных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tc>
        <w:tc>
          <w:tcPr>
            <w:tcW w:w="3827" w:type="dxa"/>
            <w:gridSpan w:val="3"/>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 Систематизация лицом, ответственным за профилактику коррупции, материалов правоприменительной практики в сфере противодействия коррупции (результаты вступивших в законную силу решений судов общей юрисдикции и арбитражных судов о признании недействительными ненормативных правовых актов, незаконными решений и деяний органов местного самоуправления, иных организаций и их должностных лиц).</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Организация ознакомления (не реже одного раза в квартал) должностных лиц</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местного самоуправления и муниципальных служащих с указанной информацией.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Разработать памятки по ключевым вопросам противодействия 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(ответственность за коррупционные правонарушения, урегулирование конфликта интересов, выполнение иной оплачиваемой работы, информирование о фактах коррупции, уведомление о получении подарка и т.п.) и распространить их среди муниципальных служащих.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4.Разместить названные выше памятки на официальном сайте муниципального образования в разделе, посвященном вопросам противодействия 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5. Разработать соответствующие «оценочные средства», позволяющие определять в процессе осуществления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конкурсных процедур уровень знаний положений антикоррупционного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законодательства лицами,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претендующими на замещение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муниципальных должностей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должностей муниципальной службы.</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6. В целях повышения уровня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компетентности муниципальных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служащих организовывать проведение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различных видов учебных занятий по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антикоррупционной тематике (лекции,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семинары, беседы, практические занятия,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тренинги).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7. Проведение в муниципальном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образовании комплекса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просветительских мероприятий,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приуроченных к Международному дню</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борьбы с коррупцией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(ежегодно 9 декабря).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8.С использованием возможностей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внутреннего интернет-портала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практиковать проведение консультаций с</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муниципальными служащими по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вопросам выполнения и реализации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требований антикоррупционного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законодательства (в режиме on-line по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выделенному специальному адресу</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электронной почты; в режиме «вопрос-ответ» посредством размещения ответов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на актуальные и часто задаваемые</w:t>
            </w:r>
          </w:p>
          <w:p w:rsidR="00146E23"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 xml:space="preserve">вопросы; в виде проведения </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on-line</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конференций с участием заинтересованных лиц).</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9. Разместить на внутреннем интернет-</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портале формы документов (заявления,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справки, уведомления), заполняемые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муниципальными служащими в случаях, предусмотренных антикоррупционным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законодательством, а также методические рекомендации, памятки и разъяснения по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вопросам антикоррупционной тематики.</w:t>
            </w:r>
          </w:p>
        </w:tc>
        <w:tc>
          <w:tcPr>
            <w:tcW w:w="2771" w:type="dxa"/>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1. Методические указания Минздравсоцразвития России от 10.05.2012 «Организация антикоррупционного обучения федеральных государственных служащих» (одобрены Аппаратом Правительства РФ).</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2. Методический инструментарий по организации отбора кадров на замещение вакантных должностей государственной гражданской службы (утверждён Министерством труда и социальной защиты РФ).</w:t>
            </w:r>
          </w:p>
        </w:tc>
      </w:tr>
      <w:tr w:rsidR="005048E4" w:rsidRPr="00850E81" w:rsidTr="006C033E">
        <w:trPr>
          <w:trHeight w:val="454"/>
          <w:jc w:val="center"/>
        </w:trPr>
        <w:tc>
          <w:tcPr>
            <w:tcW w:w="14503" w:type="dxa"/>
            <w:gridSpan w:val="9"/>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rsidP="000020F7">
            <w:pPr>
              <w:jc w:val="center"/>
              <w:rPr>
                <w:rFonts w:ascii="Times New Roman" w:hAnsi="Times New Roman" w:cs="Times New Roman"/>
                <w:b/>
                <w:sz w:val="20"/>
                <w:szCs w:val="20"/>
              </w:rPr>
            </w:pPr>
            <w:r w:rsidRPr="00850E81">
              <w:rPr>
                <w:rFonts w:ascii="Times New Roman" w:hAnsi="Times New Roman" w:cs="Times New Roman"/>
                <w:b/>
                <w:sz w:val="20"/>
                <w:szCs w:val="20"/>
                <w:lang w:val="en-US"/>
              </w:rPr>
              <w:lastRenderedPageBreak/>
              <w:t>IV</w:t>
            </w:r>
            <w:r w:rsidRPr="00850E81">
              <w:rPr>
                <w:rFonts w:ascii="Times New Roman" w:hAnsi="Times New Roman" w:cs="Times New Roman"/>
                <w:b/>
                <w:sz w:val="20"/>
                <w:szCs w:val="20"/>
              </w:rPr>
              <w:t>. Организация взаимодействия органов местного самоуправления со структурами гражданского обществ в сфере противодействия коррупции</w:t>
            </w:r>
          </w:p>
        </w:tc>
      </w:tr>
      <w:tr w:rsidR="005048E4" w:rsidRPr="00850E81" w:rsidTr="000020F7">
        <w:trPr>
          <w:jc w:val="center"/>
        </w:trPr>
        <w:tc>
          <w:tcPr>
            <w:tcW w:w="1088" w:type="dxa"/>
            <w:gridSpan w:val="2"/>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8"/>
              </w:numPr>
              <w:jc w:val="center"/>
              <w:rPr>
                <w:rFonts w:ascii="Times New Roman" w:hAnsi="Times New Roman" w:cs="Times New Roman"/>
                <w:sz w:val="20"/>
                <w:szCs w:val="20"/>
              </w:rPr>
            </w:pPr>
          </w:p>
        </w:tc>
        <w:tc>
          <w:tcPr>
            <w:tcW w:w="3273" w:type="dxa"/>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Федеральный закон от 25.12.2008 № 273-Ф3 «О противодействии 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(ч.1 ст.6)</w:t>
            </w: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«формирование в обществе нетерпимости к коррупционному поведению»</w:t>
            </w:r>
          </w:p>
        </w:tc>
        <w:tc>
          <w:tcPr>
            <w:tcW w:w="3827" w:type="dxa"/>
            <w:gridSpan w:val="3"/>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Предусмотреть</w:t>
            </w:r>
            <w:r w:rsidRPr="00850E81">
              <w:rPr>
                <w:rFonts w:ascii="Times New Roman" w:hAnsi="Times New Roman" w:cs="Times New Roman"/>
                <w:sz w:val="20"/>
                <w:szCs w:val="20"/>
              </w:rPr>
              <w:tab/>
              <w:t>в Плане антикоррупционных мероприятий, осуществляемых в соответствующем муниципальном образовании, комплекс мер пропагандистского характера, направленных на воспитание у жителей муниципальных образований нетерпимости к коррупционному поведению, а также популяризации антикоррупционных стандартов поведения, образования и воспитания, направленного на формирование антикоррупционного поведения граждан (проведение тематических лекций и бесед, встреч с сотрудниками правоохранительных органов, выступлений специалистов по радио и телевидению, организация публикаций в печатных СМИ, использование социальной рекламы и пр.) и обеспечить их реализацию.</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2. Во взаимодействии с представителями бизнес-сообщества организовать</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внедрение в предпринимательскую среду</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антикоррупционной модели ведения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бизнеса, основанной на принципах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«Антикоррупционной хартии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российского бизнеса».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3. Провести мониторинг уровня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коррупции в наиболее чувствительных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сферах жизнедеятельности местного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сообщества (ЖКХ, образование,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медицинское обеспечение, работа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призывных комиссий, контрольно-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надзорная деятельность и другое) с</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целью последующего учёта полученных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данных при планировании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антикоррупционных мероприятий.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4. Оказание методической помощи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муниципальным образовательным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учреждениям в разработке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образовательных программ,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направленных на формирование у</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школьников антикоррупционного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мировоззрения и негативного отношения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 любым проявлениям 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5. Оказание содействия некоммерческим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организациям и религиозным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объединениям, участвующим в правовом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 антикоррупционном просвещении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граждан.</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6. Привлекать заинтересованных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представителей общественности к работе</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 совершенствованию правовых основ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антикоррупционной деятельности и оценке реализации антикоррупционного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законодательства.</w:t>
            </w:r>
          </w:p>
          <w:p w:rsidR="005048E4" w:rsidRPr="00850E81" w:rsidRDefault="005048E4">
            <w:pPr>
              <w:ind w:left="142"/>
              <w:jc w:val="center"/>
              <w:rPr>
                <w:rFonts w:ascii="Times New Roman" w:hAnsi="Times New Roman" w:cs="Times New Roman"/>
                <w:sz w:val="20"/>
                <w:szCs w:val="20"/>
              </w:rPr>
            </w:pPr>
            <w:r w:rsidRPr="00850E81">
              <w:rPr>
                <w:rFonts w:ascii="Times New Roman" w:hAnsi="Times New Roman" w:cs="Times New Roman"/>
                <w:sz w:val="20"/>
                <w:szCs w:val="20"/>
              </w:rPr>
              <w:t>7. Привлекать представителей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общественности к рассмотрению</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(обсуждению) проектов нормативных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правовых актов, подготовленных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органами местного самоуправления.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8. Включение представителей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экспертного сообщества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общественности в состав комиссий по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соблюдению требований к служебному</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поведению муниципальных служащих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урегулированию конфликта интересов.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9. Приглашение заинтересованных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представителей общественности на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заседания рабочих групп, иных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совещательных органах по вопросам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профилактики и противодействия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10. Приглашение представителей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общественности к участию в проведении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конференций, круглых столов, научно-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практических семинаров по вопросам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противодействия 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11.Участие руководителей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муниципалитетов и муниципальных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служащих в подготовке информационно-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просветитель-ских программ (на телеви-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дении, радиоканалах, в печатных СМИ, в</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информационно-телекоммуникационной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сети «Интернет») по вопросам</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противодействия 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12. Обеспечить организационные, материальные и иные возможности для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присутствия заинтересованных граждан,</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представителей организаций,</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общественных объединений на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заседаниях представительных и иных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органов местного самоуправления.</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13. Проводить отчёты Главы</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Администрации перед общественностью</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о результатах реализации действующих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планов антикоррупционных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мероприятий.</w:t>
            </w:r>
          </w:p>
        </w:tc>
        <w:tc>
          <w:tcPr>
            <w:tcW w:w="2771" w:type="dxa"/>
            <w:tcBorders>
              <w:top w:val="single" w:sz="4" w:space="0" w:color="auto"/>
              <w:left w:val="single" w:sz="4" w:space="0" w:color="auto"/>
              <w:bottom w:val="single" w:sz="4" w:space="0" w:color="auto"/>
              <w:right w:val="single" w:sz="4" w:space="0" w:color="auto"/>
            </w:tcBorders>
            <w:hideMark/>
          </w:tcPr>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lastRenderedPageBreak/>
              <w:t>1.Антикоррупционная хартия российского бизнеса.</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Программа по антикоррупционному просвещению на 2014 - 2016 годы (утверждена распоряжением Правительства РФ от 14.05.2014 г. № 816-р).</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«Методические рекомендации по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sz w:val="20"/>
                <w:szCs w:val="20"/>
              </w:rPr>
              <w:t>воспитанию антикоррупционного мировоззрения у школьников и студентов» (письмо Министерства образования и науки РФ № 08-1189 от 03.08.2015</w:t>
            </w:r>
          </w:p>
        </w:tc>
      </w:tr>
      <w:tr w:rsidR="005048E4" w:rsidRPr="00850E81" w:rsidTr="000020F7">
        <w:trPr>
          <w:jc w:val="center"/>
        </w:trPr>
        <w:tc>
          <w:tcPr>
            <w:tcW w:w="1088" w:type="dxa"/>
            <w:gridSpan w:val="2"/>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8"/>
              </w:numPr>
              <w:jc w:val="center"/>
              <w:rPr>
                <w:rFonts w:ascii="Times New Roman" w:hAnsi="Times New Roman" w:cs="Times New Roman"/>
                <w:sz w:val="20"/>
                <w:szCs w:val="20"/>
              </w:rPr>
            </w:pPr>
          </w:p>
        </w:tc>
        <w:tc>
          <w:tcPr>
            <w:tcW w:w="3273" w:type="dxa"/>
            <w:tcBorders>
              <w:top w:val="single" w:sz="4" w:space="0" w:color="auto"/>
              <w:left w:val="single" w:sz="4" w:space="0" w:color="auto"/>
              <w:bottom w:val="single" w:sz="4" w:space="0" w:color="auto"/>
              <w:right w:val="single" w:sz="4" w:space="0" w:color="auto"/>
            </w:tcBorders>
            <w:hideMark/>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Федеральный закон от</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25.12.2008 № 273-ФЗ</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 противодействии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(ст. 13.3)</w:t>
            </w: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1. Организации обязаны</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разрабатывать и принимать меры по предупреждению</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коррупции…»</w:t>
            </w:r>
          </w:p>
        </w:tc>
        <w:tc>
          <w:tcPr>
            <w:tcW w:w="3827" w:type="dxa"/>
            <w:gridSpan w:val="3"/>
            <w:tcBorders>
              <w:top w:val="single" w:sz="4" w:space="0" w:color="auto"/>
              <w:left w:val="single" w:sz="4" w:space="0" w:color="auto"/>
              <w:bottom w:val="single" w:sz="4" w:space="0" w:color="auto"/>
              <w:right w:val="single" w:sz="4" w:space="0" w:color="auto"/>
            </w:tcBorders>
            <w:hideMark/>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сопровождение деятельности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муниципальных учреждений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предприятий по разработке так</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называемых «антикоррупционных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комплексов». Имеется в виду разработка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данными учреждениями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предприятиями собственной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антикоррупционной политики,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предусматривающей принятие ряда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антикоррупционных мер:</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1) определение подразделения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(должностные лица), ответственного за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профилактику коррупционных и иных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правонарушений);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2) налаживание сотрудничества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организации с правоохранительными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органами;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3) разработку и внедрение в практику</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профессиональной деятельности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стандартов и процедур, направленных на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 xml:space="preserve">обеспечение добросовестной работы </w:t>
            </w:r>
            <w:r w:rsidRPr="00850E81">
              <w:rPr>
                <w:rFonts w:ascii="Times New Roman" w:hAnsi="Times New Roman" w:cs="Times New Roman"/>
                <w:color w:val="auto"/>
                <w:sz w:val="20"/>
                <w:szCs w:val="20"/>
                <w:lang w:bidi="ar-SA"/>
              </w:rPr>
              <w:lastRenderedPageBreak/>
              <w:t>организации;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4) принятие кодекса этики и служебного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поведения работников организации;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5) создание механизма предотвращения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урегулирование конфликта интересов;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6) формирование механизма контроля,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исключающего составление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неофициальной отчётности 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использование поддельных документов</w:t>
            </w:r>
          </w:p>
        </w:tc>
        <w:tc>
          <w:tcPr>
            <w:tcW w:w="2771" w:type="dxa"/>
            <w:tcBorders>
              <w:top w:val="single" w:sz="4" w:space="0" w:color="auto"/>
              <w:left w:val="single" w:sz="4" w:space="0" w:color="auto"/>
              <w:bottom w:val="single" w:sz="4" w:space="0" w:color="auto"/>
              <w:right w:val="single" w:sz="4" w:space="0" w:color="auto"/>
            </w:tcBorders>
            <w:hideMark/>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lastRenderedPageBreak/>
              <w:t>1. Методические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рекомендации по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разработке и принятию</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организациями мер по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предупреждению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противодействию</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коррупции (утверждены</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Министерством труда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социальной защиты России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8.11.2013г.).</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2. Антикоррупционная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хартия российского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бизнеса.</w:t>
            </w:r>
          </w:p>
        </w:tc>
      </w:tr>
      <w:tr w:rsidR="005048E4" w:rsidRPr="00850E81" w:rsidTr="006C033E">
        <w:trPr>
          <w:trHeight w:val="454"/>
          <w:jc w:val="center"/>
        </w:trPr>
        <w:tc>
          <w:tcPr>
            <w:tcW w:w="14503" w:type="dxa"/>
            <w:gridSpan w:val="9"/>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rsidP="000020F7">
            <w:pPr>
              <w:ind w:left="360"/>
              <w:jc w:val="center"/>
              <w:rPr>
                <w:rFonts w:ascii="Times New Roman" w:hAnsi="Times New Roman" w:cs="Times New Roman"/>
                <w:sz w:val="20"/>
                <w:szCs w:val="20"/>
              </w:rPr>
            </w:pPr>
            <w:r w:rsidRPr="00850E81">
              <w:rPr>
                <w:rFonts w:ascii="Times New Roman" w:hAnsi="Times New Roman" w:cs="Times New Roman"/>
                <w:b/>
                <w:bCs/>
                <w:color w:val="auto"/>
                <w:sz w:val="20"/>
                <w:szCs w:val="20"/>
                <w:lang w:val="en-US" w:bidi="ar-SA"/>
              </w:rPr>
              <w:lastRenderedPageBreak/>
              <w:t>V</w:t>
            </w:r>
            <w:r w:rsidRPr="00850E81">
              <w:rPr>
                <w:rFonts w:ascii="Times New Roman" w:hAnsi="Times New Roman" w:cs="Times New Roman"/>
                <w:b/>
                <w:bCs/>
                <w:color w:val="auto"/>
                <w:sz w:val="20"/>
                <w:szCs w:val="20"/>
                <w:lang w:bidi="ar-SA"/>
              </w:rPr>
              <w:t>.</w:t>
            </w:r>
            <w:r w:rsidRPr="00850E81">
              <w:rPr>
                <w:rFonts w:ascii="Times New Roman" w:hAnsi="Times New Roman" w:cs="Times New Roman"/>
                <w:b/>
                <w:bCs/>
                <w:color w:val="auto"/>
                <w:sz w:val="20"/>
                <w:szCs w:val="20"/>
                <w:lang w:val="en-US" w:bidi="ar-SA"/>
              </w:rPr>
              <w:t> </w:t>
            </w:r>
            <w:r w:rsidRPr="00850E81">
              <w:rPr>
                <w:rFonts w:ascii="Times New Roman" w:hAnsi="Times New Roman" w:cs="Times New Roman"/>
                <w:b/>
                <w:bCs/>
                <w:color w:val="auto"/>
                <w:sz w:val="20"/>
                <w:szCs w:val="20"/>
                <w:lang w:bidi="ar-SA"/>
              </w:rPr>
              <w:t>Организация рассмотрения обращений граждан и организаций, связанных с вопросами противодействия коррупции</w:t>
            </w:r>
          </w:p>
        </w:tc>
      </w:tr>
      <w:tr w:rsidR="005048E4" w:rsidRPr="00850E81" w:rsidTr="000020F7">
        <w:trPr>
          <w:jc w:val="center"/>
        </w:trPr>
        <w:tc>
          <w:tcPr>
            <w:tcW w:w="1088" w:type="dxa"/>
            <w:gridSpan w:val="2"/>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8"/>
              </w:numPr>
              <w:jc w:val="center"/>
              <w:rPr>
                <w:rFonts w:ascii="Times New Roman" w:hAnsi="Times New Roman" w:cs="Times New Roman"/>
                <w:sz w:val="20"/>
                <w:szCs w:val="20"/>
              </w:rPr>
            </w:pPr>
          </w:p>
        </w:tc>
        <w:tc>
          <w:tcPr>
            <w:tcW w:w="3273" w:type="dxa"/>
            <w:tcBorders>
              <w:top w:val="single" w:sz="4" w:space="0" w:color="auto"/>
              <w:left w:val="single" w:sz="4" w:space="0" w:color="auto"/>
              <w:bottom w:val="single" w:sz="4" w:space="0" w:color="auto"/>
              <w:right w:val="single" w:sz="4" w:space="0" w:color="auto"/>
            </w:tcBorders>
            <w:hideMark/>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Конституция Российской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Федерации 1993 г.</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(ст.33)</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Федеральный закон от</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02.05.2006 № 59-ФЗ</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 порядке рассмотрения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обращений граждан</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Российской Федерации»</w:t>
            </w:r>
          </w:p>
        </w:tc>
        <w:tc>
          <w:tcPr>
            <w:tcW w:w="3544" w:type="dxa"/>
            <w:gridSpan w:val="2"/>
            <w:tcBorders>
              <w:top w:val="single" w:sz="4" w:space="0" w:color="auto"/>
              <w:left w:val="single" w:sz="4" w:space="0" w:color="auto"/>
              <w:bottom w:val="single" w:sz="4" w:space="0" w:color="auto"/>
              <w:right w:val="single" w:sz="4" w:space="0" w:color="auto"/>
            </w:tcBorders>
            <w:hideMark/>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«Граждане Российской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Федерации имеют право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обращаться лично, а также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направлять индивидуальные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коллективные обращения 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государственные органы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органы местного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самоуправления».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«1. Граждане имеют право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обращаться лично, а также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направлять индивидуальные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коллективные обращения 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государственные органы,</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органы местного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самоуправления и должностным</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лицам»</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(ч.1ст.2).</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«1. Обращение, поступившее 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государственный орган, орган</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местного самоуправления или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должностному лицу в соответствии с их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компетенцией, подлежит</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обязательному рассмотрению»</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(ч.1 ст.9)</w:t>
            </w:r>
          </w:p>
        </w:tc>
        <w:tc>
          <w:tcPr>
            <w:tcW w:w="3827" w:type="dxa"/>
            <w:gridSpan w:val="3"/>
            <w:tcBorders>
              <w:top w:val="single" w:sz="4" w:space="0" w:color="auto"/>
              <w:left w:val="single" w:sz="4" w:space="0" w:color="auto"/>
              <w:bottom w:val="single" w:sz="4" w:space="0" w:color="auto"/>
              <w:right w:val="single" w:sz="4" w:space="0" w:color="auto"/>
            </w:tcBorders>
            <w:hideMark/>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1. Обеспечить информирование граждан</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 организаций о возможных способах их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обращения в органы и к должностным</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лицам местного самоуправления, а также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 процедурах рассмотрения таких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обращений путём размещения данной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информации: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 на информационных стендах,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посвященных антикоррупционной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деятельности органов местного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самоуправления, установленных 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общедоступных местах в зданиях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муниципальных администраций;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 на официальном сайте муниципального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образования сети «Интернет».</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2. С целью создания технических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возможностей для обращения граждан 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органы местного самоуправления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обеспечить функционирование «телефона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доверия», «электронных приёмных»,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«почтовых ящиков» и пр.</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3. Организовать должный учёт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оперативное рассмотрение всех поступающих в органы местного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самоуправления обращений о фактах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коррупции (завести соответствующие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журналы регистрации, назначить из</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числа должностных лиц уполномоченных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по рассмотрению поступившей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информации и пр.).</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lastRenderedPageBreak/>
              <w:t>4.Организовать регулярное проведение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личных приёмов, т.н. «прямых линий»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руководителей муниципального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образования с гражданами по вопросам</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противодействия коррупции.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5. В целях обеспечения объективного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своевременного рассмотрения обращений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граждан и организаций по фактам</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коррупционных проявлений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периодически проводить заслушивание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лиц, ответственных за работу с</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обращениями граждан, оценивать</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степень удовлетворённости граждан</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качеством функционирования органов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должностных лиц местного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самоуправления.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6. Периодически анализировать</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информацию, поступившую от граждан,</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для определения наиболее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чувствительных сфер жизнедеятельности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местного сообщества, требующих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особого контроля со стороны органов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муниципальной власти.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7. При наличии в обращениях граждан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организаций информации, относящейся к</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компетенции правоохранительных и иных государственных органов,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обеспечить их своевременное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направление в соответствующий орган</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сопроводительным письмом с просьбой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проинформировать о результатах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рассмотрения.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8. В случае наличия в поступившем от</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граждан и организаций обращении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достаточной информации о нарушении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муниципальными антикоррупционных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стандартов поведения обеспечить её</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оперативное доведение до сведения лиц,</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ответственных за профилактику</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коррупции, с целью организации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соответствующей проверки.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lastRenderedPageBreak/>
              <w:t>9.Постоянный анализ публикаций 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средствах массовой информации,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открытых писем граждан и организаций 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фактах коррупции с последующим</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докладом о результатах мониторинга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руководству муниципалитета.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10. Периодическое ознакомление с</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предложениями и жалобами граждан,</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размещёнными в сети «Интернет» с</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помощью таких ресурсов, призванных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обеспечить вовлечение граждан 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процесс публичного управления, как</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«Российская общественная инициатива»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(www</w:t>
            </w:r>
            <w:r w:rsidRPr="00850E81">
              <w:rPr>
                <w:rFonts w:ascii="Times New Roman" w:hAnsi="Times New Roman" w:cs="Times New Roman"/>
                <w:b/>
                <w:bCs/>
                <w:i/>
                <w:iCs/>
                <w:color w:val="auto"/>
                <w:sz w:val="20"/>
                <w:szCs w:val="20"/>
                <w:lang w:bidi="ar-SA"/>
              </w:rPr>
              <w:t>.</w:t>
            </w:r>
            <w:r w:rsidRPr="00850E81">
              <w:rPr>
                <w:rFonts w:ascii="Times New Roman" w:hAnsi="Times New Roman" w:cs="Times New Roman"/>
                <w:color w:val="auto"/>
                <w:sz w:val="20"/>
                <w:szCs w:val="20"/>
                <w:lang w:bidi="ar-SA"/>
              </w:rPr>
              <w:t>roi.ru), «Ваш контроль»</w:t>
            </w:r>
          </w:p>
          <w:p w:rsidR="005048E4" w:rsidRPr="00850E81" w:rsidRDefault="005048E4">
            <w:pPr>
              <w:jc w:val="center"/>
              <w:rPr>
                <w:rFonts w:ascii="Times New Roman" w:hAnsi="Times New Roman" w:cs="Times New Roman"/>
                <w:sz w:val="20"/>
                <w:szCs w:val="20"/>
                <w:lang w:val="en-US"/>
              </w:rPr>
            </w:pPr>
            <w:r w:rsidRPr="00850E81">
              <w:rPr>
                <w:rFonts w:ascii="Times New Roman" w:hAnsi="Times New Roman" w:cs="Times New Roman"/>
                <w:color w:val="auto"/>
                <w:sz w:val="20"/>
                <w:szCs w:val="20"/>
                <w:lang w:bidi="ar-SA"/>
              </w:rPr>
              <w:t>(vashkontrol.ru) и пр.</w:t>
            </w:r>
          </w:p>
        </w:tc>
        <w:tc>
          <w:tcPr>
            <w:tcW w:w="2771" w:type="dxa"/>
            <w:tcBorders>
              <w:top w:val="single" w:sz="4" w:space="0" w:color="auto"/>
              <w:left w:val="single" w:sz="4" w:space="0" w:color="auto"/>
              <w:bottom w:val="single" w:sz="4" w:space="0" w:color="auto"/>
              <w:right w:val="single" w:sz="4" w:space="0" w:color="auto"/>
            </w:tcBorders>
            <w:hideMark/>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lastRenderedPageBreak/>
              <w:t>1.Методические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рекомендации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«Обеспечение повышения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результативности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эффективности работы</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федеральных органов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исполнительной власти с</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обращениями граждан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организаций по фактам</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коррупции» (одобрены</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президиумом Совета при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Президенте РФ по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противодействию</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коррупции, протокол от</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25.09.2012 № 34.).</w:t>
            </w:r>
          </w:p>
        </w:tc>
      </w:tr>
      <w:tr w:rsidR="005048E4" w:rsidRPr="00850E81" w:rsidTr="006C033E">
        <w:trPr>
          <w:trHeight w:val="454"/>
          <w:jc w:val="center"/>
        </w:trPr>
        <w:tc>
          <w:tcPr>
            <w:tcW w:w="14503" w:type="dxa"/>
            <w:gridSpan w:val="9"/>
            <w:tcBorders>
              <w:top w:val="single" w:sz="4" w:space="0" w:color="auto"/>
              <w:left w:val="single" w:sz="4" w:space="0" w:color="auto"/>
              <w:bottom w:val="single" w:sz="4" w:space="0" w:color="auto"/>
              <w:right w:val="single" w:sz="4" w:space="0" w:color="auto"/>
            </w:tcBorders>
            <w:vAlign w:val="center"/>
            <w:hideMark/>
          </w:tcPr>
          <w:p w:rsidR="005048E4" w:rsidRPr="00850E81" w:rsidRDefault="005048E4" w:rsidP="000020F7">
            <w:pPr>
              <w:jc w:val="center"/>
              <w:rPr>
                <w:rFonts w:ascii="Times New Roman" w:hAnsi="Times New Roman" w:cs="Times New Roman"/>
                <w:sz w:val="20"/>
                <w:szCs w:val="20"/>
              </w:rPr>
            </w:pPr>
            <w:r w:rsidRPr="00850E81">
              <w:rPr>
                <w:rFonts w:ascii="Times New Roman" w:hAnsi="Times New Roman" w:cs="Times New Roman"/>
                <w:b/>
                <w:bCs/>
                <w:color w:val="auto"/>
                <w:sz w:val="20"/>
                <w:szCs w:val="20"/>
                <w:lang w:bidi="ar-SA"/>
              </w:rPr>
              <w:lastRenderedPageBreak/>
              <w:t>VI. Обеспечение открытости мер по противодействию коррупции, осуществляемых в муниципальном образовании</w:t>
            </w:r>
          </w:p>
        </w:tc>
      </w:tr>
      <w:tr w:rsidR="005048E4" w:rsidRPr="00850E81" w:rsidTr="000020F7">
        <w:trPr>
          <w:trHeight w:val="556"/>
          <w:jc w:val="center"/>
        </w:trPr>
        <w:tc>
          <w:tcPr>
            <w:tcW w:w="1088" w:type="dxa"/>
            <w:gridSpan w:val="2"/>
            <w:tcBorders>
              <w:top w:val="single" w:sz="4" w:space="0" w:color="auto"/>
              <w:left w:val="single" w:sz="4" w:space="0" w:color="auto"/>
              <w:bottom w:val="single" w:sz="4" w:space="0" w:color="auto"/>
              <w:right w:val="single" w:sz="4" w:space="0" w:color="auto"/>
            </w:tcBorders>
          </w:tcPr>
          <w:p w:rsidR="005048E4" w:rsidRPr="00850E81" w:rsidRDefault="005048E4">
            <w:pPr>
              <w:pStyle w:val="ac"/>
              <w:numPr>
                <w:ilvl w:val="0"/>
                <w:numId w:val="18"/>
              </w:numPr>
              <w:jc w:val="center"/>
              <w:rPr>
                <w:rFonts w:ascii="Times New Roman" w:hAnsi="Times New Roman" w:cs="Times New Roman"/>
                <w:sz w:val="20"/>
                <w:szCs w:val="20"/>
              </w:rPr>
            </w:pPr>
          </w:p>
        </w:tc>
        <w:tc>
          <w:tcPr>
            <w:tcW w:w="3273" w:type="dxa"/>
            <w:tcBorders>
              <w:top w:val="single" w:sz="4" w:space="0" w:color="auto"/>
              <w:left w:val="single" w:sz="4" w:space="0" w:color="auto"/>
              <w:bottom w:val="single" w:sz="4" w:space="0" w:color="auto"/>
              <w:right w:val="single" w:sz="4" w:space="0" w:color="auto"/>
            </w:tcBorders>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Федеральный закон от</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09.02.2009 № 8-ФЗ «Об</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обеспечении доступа к</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информации 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деятельности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государственных органов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 органов местного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самоуправления»</w:t>
            </w:r>
          </w:p>
          <w:p w:rsidR="005048E4" w:rsidRPr="00850E81" w:rsidRDefault="005048E4">
            <w:pPr>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части 1 и 2 ст.10)</w:t>
            </w: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jc w:val="center"/>
              <w:rPr>
                <w:rFonts w:ascii="Times New Roman" w:hAnsi="Times New Roman" w:cs="Times New Roman"/>
                <w:color w:val="auto"/>
                <w:sz w:val="20"/>
                <w:szCs w:val="20"/>
                <w:lang w:bidi="ar-SA"/>
              </w:rPr>
            </w:pP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Федеральный закон от</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25.12.2008 № 273-ФЗ</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 противодействии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коррупции»</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(ч.6 ст. 8)</w:t>
            </w:r>
          </w:p>
        </w:tc>
        <w:tc>
          <w:tcPr>
            <w:tcW w:w="3544" w:type="dxa"/>
            <w:gridSpan w:val="2"/>
            <w:tcBorders>
              <w:top w:val="single" w:sz="4" w:space="0" w:color="auto"/>
              <w:left w:val="single" w:sz="4" w:space="0" w:color="auto"/>
              <w:bottom w:val="single" w:sz="4" w:space="0" w:color="auto"/>
              <w:right w:val="single" w:sz="4" w:space="0" w:color="auto"/>
            </w:tcBorders>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lastRenderedPageBreak/>
              <w:t>«1. … органы местного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самоуправления для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размещения информации 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своей деятельности используют</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сеть «Интернет», в которой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создают официальные сайты с</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указанием адресов электронной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почты, по которым</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пользователем информацией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может быть направлен запрос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получена запрашиваемая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информация. В случае, если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орган местного самоуправления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не имеет возможности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размещать информацию о своей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деятельности в сети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«Интернет», указанная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информация может размещаться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на официальном сайте субъекта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Российской Федерации, 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границах которого находится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соответствующее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муниципальное образование.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Информация о деятельности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lastRenderedPageBreak/>
              <w:t>органов местного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самоуправления поселений,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входящих в муниципальный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район, может размещаться на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официальном сайте этого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муниципального района.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2. В целях обеспечения права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неограниченного круга лиц на доступ к информации,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указанной в ч. 1 настоящей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статьи, в местах, доступных для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пользователей (в помещениях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 органов местного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самоуправления,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государственных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муниципальных библиотек,</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других доступных для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посещения местах), создаются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пункты подключения к сети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«Интернет».</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«Сведения о доходах, об</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имуществе и обязательствах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имущественного характера,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представляемые лицами,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указанными в п. 4 ч. 1</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настоящей статьи, размещаются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в информационно-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телекоммуникационной сети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Интернет на официальных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сайтах … органов местного</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самоуправления …»</w:t>
            </w:r>
          </w:p>
        </w:tc>
        <w:tc>
          <w:tcPr>
            <w:tcW w:w="3827" w:type="dxa"/>
            <w:gridSpan w:val="3"/>
            <w:tcBorders>
              <w:top w:val="single" w:sz="4" w:space="0" w:color="auto"/>
              <w:left w:val="single" w:sz="4" w:space="0" w:color="auto"/>
              <w:bottom w:val="single" w:sz="4" w:space="0" w:color="auto"/>
              <w:right w:val="single" w:sz="4" w:space="0" w:color="auto"/>
            </w:tcBorders>
            <w:hideMark/>
          </w:tcPr>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lastRenderedPageBreak/>
              <w:t>1. Создать сайт муниципального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образования в сети «Интернет»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назначить лица, ответственного за его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администрирование.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2. Довести до сведения населения адрес</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электронной почты, по которому</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пользователи информации могли бы</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направлять запросы и получать</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запрашиваемую информацию.</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3.Оборудовать места для доступа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граждан к сайту муниципального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образования (в здании Администрации,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помещении сельской библиотеки,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отделении связи, школе).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4. Создать на указанном выше сайте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подраздел, посвящённый вопросам</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противодействия коррупции и разместить</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в нём соответствующую информацию по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вопросам противодействия коррупции.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5. Обеспечить размещение на сайте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муниципального образования сведений 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доходах, расходах, имуществе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обязательствах имущественного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характера определённых законом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lastRenderedPageBreak/>
              <w:t>муниципальными правовыми актами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должностных лиц местного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самоуправления и муниципальных</w:t>
            </w:r>
          </w:p>
          <w:p w:rsidR="005048E4" w:rsidRPr="00850E81" w:rsidRDefault="005048E4">
            <w:pPr>
              <w:jc w:val="center"/>
              <w:rPr>
                <w:rFonts w:ascii="Times New Roman" w:hAnsi="Times New Roman" w:cs="Times New Roman"/>
                <w:sz w:val="20"/>
                <w:szCs w:val="20"/>
              </w:rPr>
            </w:pPr>
            <w:r w:rsidRPr="00850E81">
              <w:rPr>
                <w:rFonts w:ascii="Times New Roman" w:hAnsi="Times New Roman" w:cs="Times New Roman"/>
                <w:color w:val="auto"/>
                <w:sz w:val="20"/>
                <w:szCs w:val="20"/>
                <w:lang w:bidi="ar-SA"/>
              </w:rPr>
              <w:t>служащих.</w:t>
            </w:r>
          </w:p>
        </w:tc>
        <w:tc>
          <w:tcPr>
            <w:tcW w:w="2771" w:type="dxa"/>
            <w:tcBorders>
              <w:top w:val="single" w:sz="4" w:space="0" w:color="auto"/>
              <w:left w:val="single" w:sz="4" w:space="0" w:color="auto"/>
              <w:bottom w:val="single" w:sz="4" w:space="0" w:color="auto"/>
              <w:right w:val="single" w:sz="4" w:space="0" w:color="auto"/>
            </w:tcBorders>
          </w:tcPr>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color w:val="26282F"/>
                <w:sz w:val="20"/>
                <w:szCs w:val="20"/>
                <w:lang w:bidi="ar-SA"/>
              </w:rPr>
              <w:lastRenderedPageBreak/>
              <w:t xml:space="preserve">1. </w:t>
            </w:r>
            <w:r w:rsidRPr="00850E81">
              <w:rPr>
                <w:rFonts w:ascii="Times New Roman" w:hAnsi="Times New Roman" w:cs="Times New Roman"/>
                <w:b/>
                <w:bCs/>
                <w:color w:val="26282F"/>
                <w:sz w:val="20"/>
                <w:szCs w:val="20"/>
                <w:lang w:bidi="ar-SA"/>
              </w:rPr>
              <w:t>«</w:t>
            </w:r>
            <w:r w:rsidRPr="00850E81">
              <w:rPr>
                <w:rFonts w:ascii="Times New Roman" w:hAnsi="Times New Roman" w:cs="Times New Roman"/>
                <w:sz w:val="20"/>
                <w:szCs w:val="20"/>
                <w:lang w:bidi="ar-SA"/>
              </w:rPr>
              <w:t>Методические</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рекомендации по</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реализации принципов</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открытости в федеральных</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органах исполнительной</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власти» (утв. протоколом</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заочного голосования</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Правительственной</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комиссии по координации</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деятельности открытого</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правительства от 26</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декабря 2013 г. № АМ-</w:t>
            </w:r>
          </w:p>
          <w:p w:rsidR="005048E4" w:rsidRPr="00850E81" w:rsidRDefault="005048E4">
            <w:pPr>
              <w:widowControl/>
              <w:autoSpaceDE w:val="0"/>
              <w:autoSpaceDN w:val="0"/>
              <w:adjustRightInd w:val="0"/>
              <w:jc w:val="center"/>
              <w:rPr>
                <w:rFonts w:ascii="Times New Roman" w:hAnsi="Times New Roman" w:cs="Times New Roman"/>
                <w:b/>
                <w:bCs/>
                <w:color w:val="26282F"/>
                <w:sz w:val="20"/>
                <w:szCs w:val="20"/>
                <w:lang w:bidi="ar-SA"/>
              </w:rPr>
            </w:pPr>
            <w:r w:rsidRPr="00850E81">
              <w:rPr>
                <w:rFonts w:ascii="Times New Roman" w:hAnsi="Times New Roman" w:cs="Times New Roman"/>
                <w:sz w:val="20"/>
                <w:szCs w:val="20"/>
                <w:lang w:bidi="ar-SA"/>
              </w:rPr>
              <w:t>П36-89пр)</w:t>
            </w:r>
            <w:r w:rsidRPr="00850E81">
              <w:rPr>
                <w:rFonts w:ascii="Times New Roman" w:hAnsi="Times New Roman" w:cs="Times New Roman"/>
                <w:b/>
                <w:bCs/>
                <w:color w:val="26282F"/>
                <w:sz w:val="20"/>
                <w:szCs w:val="20"/>
                <w:lang w:bidi="ar-SA"/>
              </w:rPr>
              <w:t>.</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color w:val="26282F"/>
                <w:sz w:val="20"/>
                <w:szCs w:val="20"/>
                <w:lang w:bidi="ar-SA"/>
              </w:rPr>
              <w:t xml:space="preserve">2. </w:t>
            </w:r>
            <w:r w:rsidRPr="00850E81">
              <w:rPr>
                <w:rFonts w:ascii="Times New Roman" w:hAnsi="Times New Roman" w:cs="Times New Roman"/>
                <w:sz w:val="20"/>
                <w:szCs w:val="20"/>
                <w:lang w:bidi="ar-SA"/>
              </w:rPr>
              <w:t>Информация</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Министерства труда и</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социальной защиты РФ от</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26 ноября 2012 г. «О</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единых требованиях к</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размещению и наполнению</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подразделов официальных</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сайтов федеральных</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государственных органов,</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посвященных вопросам</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противодействия</w:t>
            </w:r>
          </w:p>
          <w:p w:rsidR="005048E4" w:rsidRPr="00850E81" w:rsidRDefault="005048E4">
            <w:pPr>
              <w:widowControl/>
              <w:autoSpaceDE w:val="0"/>
              <w:autoSpaceDN w:val="0"/>
              <w:adjustRightInd w:val="0"/>
              <w:jc w:val="center"/>
              <w:rPr>
                <w:rFonts w:ascii="Times New Roman" w:hAnsi="Times New Roman" w:cs="Times New Roman"/>
                <w:b/>
                <w:bCs/>
                <w:color w:val="26282F"/>
                <w:sz w:val="20"/>
                <w:szCs w:val="20"/>
                <w:lang w:bidi="ar-SA"/>
              </w:rPr>
            </w:pPr>
            <w:r w:rsidRPr="00850E81">
              <w:rPr>
                <w:rFonts w:ascii="Times New Roman" w:hAnsi="Times New Roman" w:cs="Times New Roman"/>
                <w:sz w:val="20"/>
                <w:szCs w:val="20"/>
                <w:lang w:bidi="ar-SA"/>
              </w:rPr>
              <w:lastRenderedPageBreak/>
              <w:t>коррупции»</w:t>
            </w:r>
            <w:r w:rsidRPr="00850E81">
              <w:rPr>
                <w:rFonts w:ascii="Times New Roman" w:hAnsi="Times New Roman" w:cs="Times New Roman"/>
                <w:b/>
                <w:bCs/>
                <w:color w:val="26282F"/>
                <w:sz w:val="20"/>
                <w:szCs w:val="20"/>
                <w:lang w:bidi="ar-SA"/>
              </w:rPr>
              <w:t>.</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3. Приказ Министерства</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труда и социальной</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защиты от 7 октября 2013</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года № 530н «О</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требованиях к размещению</w:t>
            </w:r>
          </w:p>
          <w:p w:rsidR="005048E4" w:rsidRPr="00850E81" w:rsidRDefault="005048E4">
            <w:pPr>
              <w:widowControl/>
              <w:autoSpaceDE w:val="0"/>
              <w:autoSpaceDN w:val="0"/>
              <w:adjustRightInd w:val="0"/>
              <w:jc w:val="center"/>
              <w:rPr>
                <w:rFonts w:ascii="Times New Roman" w:hAnsi="Times New Roman" w:cs="Times New Roman"/>
                <w:sz w:val="20"/>
                <w:szCs w:val="20"/>
                <w:lang w:bidi="ar-SA"/>
              </w:rPr>
            </w:pPr>
            <w:r w:rsidRPr="00850E81">
              <w:rPr>
                <w:rFonts w:ascii="Times New Roman" w:hAnsi="Times New Roman" w:cs="Times New Roman"/>
                <w:sz w:val="20"/>
                <w:szCs w:val="20"/>
                <w:lang w:bidi="ar-SA"/>
              </w:rPr>
              <w:t>и наполнению</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sz w:val="20"/>
                <w:szCs w:val="20"/>
                <w:lang w:bidi="ar-SA"/>
              </w:rPr>
              <w:t xml:space="preserve">подразделов, посвященных </w:t>
            </w:r>
            <w:r w:rsidRPr="00850E81">
              <w:rPr>
                <w:rFonts w:ascii="Times New Roman" w:hAnsi="Times New Roman" w:cs="Times New Roman"/>
                <w:color w:val="auto"/>
                <w:sz w:val="20"/>
                <w:szCs w:val="20"/>
                <w:lang w:bidi="ar-SA"/>
              </w:rPr>
              <w:t>вопросам противодействия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коррупции, официальных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сайтов федеральных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государственных органов,</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Центрального Банка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Российской Федерации,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Пенсионного Фонда</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Российской Федерации,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Фонда социального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страхования Российской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Федерации, Федерального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фонда обязательного</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медицинского страхования,</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государственных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корпораций (компаний),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иных организаций,</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созданных на основании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федеральных законов,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требованиях к должностям,</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замещение которых влечет</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за собой размещение</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сведений о доходах,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расходах, об имуществе и</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обязательствах</w:t>
            </w:r>
          </w:p>
          <w:p w:rsidR="005048E4" w:rsidRPr="00850E81" w:rsidRDefault="005048E4">
            <w:pPr>
              <w:widowControl/>
              <w:autoSpaceDE w:val="0"/>
              <w:autoSpaceDN w:val="0"/>
              <w:adjustRightInd w:val="0"/>
              <w:jc w:val="center"/>
              <w:rPr>
                <w:rFonts w:ascii="Times New Roman" w:hAnsi="Times New Roman" w:cs="Times New Roman"/>
                <w:color w:val="auto"/>
                <w:sz w:val="20"/>
                <w:szCs w:val="20"/>
                <w:lang w:bidi="ar-SA"/>
              </w:rPr>
            </w:pPr>
            <w:r w:rsidRPr="00850E81">
              <w:rPr>
                <w:rFonts w:ascii="Times New Roman" w:hAnsi="Times New Roman" w:cs="Times New Roman"/>
                <w:color w:val="auto"/>
                <w:sz w:val="20"/>
                <w:szCs w:val="20"/>
                <w:lang w:bidi="ar-SA"/>
              </w:rPr>
              <w:t>имущественного</w:t>
            </w:r>
          </w:p>
          <w:p w:rsidR="005048E4" w:rsidRPr="00850E81" w:rsidRDefault="005048E4" w:rsidP="000020F7">
            <w:pPr>
              <w:jc w:val="center"/>
              <w:rPr>
                <w:rFonts w:ascii="Times New Roman" w:hAnsi="Times New Roman" w:cs="Times New Roman"/>
                <w:sz w:val="20"/>
                <w:szCs w:val="20"/>
                <w:lang w:val="en-US"/>
              </w:rPr>
            </w:pPr>
            <w:r w:rsidRPr="00850E81">
              <w:rPr>
                <w:rFonts w:ascii="Times New Roman" w:hAnsi="Times New Roman" w:cs="Times New Roman"/>
                <w:color w:val="auto"/>
                <w:sz w:val="20"/>
                <w:szCs w:val="20"/>
                <w:lang w:bidi="ar-SA"/>
              </w:rPr>
              <w:t>характера».</w:t>
            </w:r>
          </w:p>
        </w:tc>
      </w:tr>
    </w:tbl>
    <w:p w:rsidR="005048E4" w:rsidRPr="00850E81" w:rsidRDefault="005048E4" w:rsidP="005048E4">
      <w:pPr>
        <w:widowControl/>
        <w:rPr>
          <w:rFonts w:ascii="Times New Roman" w:hAnsi="Times New Roman" w:cs="Times New Roman"/>
          <w:sz w:val="20"/>
          <w:szCs w:val="20"/>
          <w:lang w:val="en-US"/>
        </w:rPr>
        <w:sectPr w:rsidR="005048E4" w:rsidRPr="00850E81">
          <w:pgSz w:w="16838" w:h="11909" w:orient="landscape"/>
          <w:pgMar w:top="1134" w:right="850" w:bottom="1134" w:left="1701" w:header="0" w:footer="3" w:gutter="0"/>
          <w:cols w:space="720"/>
        </w:sectPr>
      </w:pPr>
    </w:p>
    <w:p w:rsidR="005048E4" w:rsidRPr="00850E81" w:rsidRDefault="005048E4" w:rsidP="006C033E">
      <w:pPr>
        <w:widowControl/>
        <w:autoSpaceDE w:val="0"/>
        <w:autoSpaceDN w:val="0"/>
        <w:adjustRightInd w:val="0"/>
        <w:jc w:val="center"/>
        <w:rPr>
          <w:rFonts w:ascii="Times New Roman" w:hAnsi="Times New Roman" w:cs="Times New Roman"/>
          <w:b/>
          <w:bCs/>
          <w:sz w:val="20"/>
          <w:szCs w:val="20"/>
          <w:lang w:bidi="ar-SA"/>
        </w:rPr>
      </w:pPr>
      <w:r w:rsidRPr="00850E81">
        <w:rPr>
          <w:rFonts w:ascii="Times New Roman" w:hAnsi="Times New Roman" w:cs="Times New Roman"/>
          <w:b/>
          <w:bCs/>
          <w:sz w:val="20"/>
          <w:szCs w:val="20"/>
          <w:lang w:bidi="ar-SA"/>
        </w:rPr>
        <w:lastRenderedPageBreak/>
        <w:t>IV. Планирование антикоррупционных мер органамиместного самоуправления</w:t>
      </w:r>
    </w:p>
    <w:p w:rsidR="005048E4" w:rsidRPr="00850E81" w:rsidRDefault="005048E4" w:rsidP="005048E4">
      <w:pPr>
        <w:widowControl/>
        <w:autoSpaceDE w:val="0"/>
        <w:autoSpaceDN w:val="0"/>
        <w:adjustRightInd w:val="0"/>
        <w:ind w:firstLine="709"/>
        <w:jc w:val="both"/>
        <w:rPr>
          <w:rFonts w:ascii="Times New Roman" w:hAnsi="Times New Roman" w:cs="Times New Roman"/>
          <w:b/>
          <w:bCs/>
          <w:sz w:val="20"/>
          <w:szCs w:val="20"/>
          <w:lang w:bidi="ar-SA"/>
        </w:rPr>
      </w:pPr>
    </w:p>
    <w:p w:rsidR="005048E4" w:rsidRPr="00850E81" w:rsidRDefault="005048E4" w:rsidP="006C033E">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Названные выше и иные антикоррупционные меры должны фиксироваться вспециальном Плане, принимаемом органами местного самоуправления (егопримерная форма приведена ниже). Как уже отмечено ранее, необходимостьпринятия таких актов предусмотрена в нормах действующего федерального ирегионального законодательства.</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Однако</w:t>
      </w:r>
      <w:r w:rsidR="009F5A3D" w:rsidRPr="00850E81">
        <w:rPr>
          <w:rFonts w:ascii="Times New Roman" w:hAnsi="Times New Roman" w:cs="Times New Roman"/>
          <w:sz w:val="20"/>
          <w:szCs w:val="20"/>
          <w:lang w:bidi="ar-SA"/>
        </w:rPr>
        <w:t>,</w:t>
      </w:r>
      <w:r w:rsidRPr="00850E81">
        <w:rPr>
          <w:rFonts w:ascii="Times New Roman" w:hAnsi="Times New Roman" w:cs="Times New Roman"/>
          <w:sz w:val="20"/>
          <w:szCs w:val="20"/>
          <w:lang w:bidi="ar-SA"/>
        </w:rPr>
        <w:t xml:space="preserve"> названное законодательство не определяет, какой именно орган</w:t>
      </w:r>
    </w:p>
    <w:p w:rsidR="005048E4" w:rsidRPr="00850E81" w:rsidRDefault="005048E4" w:rsidP="006C033E">
      <w:pPr>
        <w:widowControl/>
        <w:autoSpaceDE w:val="0"/>
        <w:autoSpaceDN w:val="0"/>
        <w:adjustRightInd w:val="0"/>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местного самоуправления должен принимать антикоррупционный план, а также, сколько таких планов вообще должно быть (в каждом органе свой или единый для всего муниципалитета). Очевидно, что этот вопрос должен решаться в каждом конкретном случае с учётом особенностей соответствующего муниципального образования. Если речь идёт о крупных по численности населения муниципалитетах и разветвлённой системе органов местного самоуправления, то возможно принятие указанных планов в отдельных органах местного самоуправления. В иных случаях целесообразнее иметь единый плановый документ, который хотя и принимается муниципальной администрацией, но, очевидно, должен быть согласован (одобрен) с представительным органом местного самоуправления.</w:t>
      </w:r>
    </w:p>
    <w:p w:rsidR="005048E4" w:rsidRPr="00850E81" w:rsidRDefault="005048E4" w:rsidP="006C033E">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В последнем случае повышается значимость данного документа и появляетсявозможность распространить действие предусмотренных в нём мер не только на муниципальных служащих, но и на лиц, занимающих муниципальные должности, а также руководителей муниципальных учреждений, что исключено при утверждении антикоррупционного плана только Главой местной администрации.</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Очевидно, что эффективность планируемых антикоррупционных мероприятий зависит от степени их связи с реально существующей в соответствующем муниципальном образовании ситуации (чем теснее эта связь, тем выше эффективность). Соответственно, для обеспечения указанной взаимосвязи планируемых мероприятий с особенностями ситуации в конкретном муниципалитете разработке антикоррупционного плана должна предшествовать тщательная аналитическая работа, предполагающая изучение и учёт следующих факторов:</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 результатов реализации предшествующего антикоррупционного плана;</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 состояния и перспектив антикоррупционного законодательства;</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 результатов оценки коррупционных рисков;</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 реально существующего в данном муниципальном образовании уровня</w:t>
      </w:r>
    </w:p>
    <w:p w:rsidR="005048E4" w:rsidRPr="00850E81" w:rsidRDefault="005048E4" w:rsidP="006C033E">
      <w:pPr>
        <w:widowControl/>
        <w:autoSpaceDE w:val="0"/>
        <w:autoSpaceDN w:val="0"/>
        <w:adjustRightInd w:val="0"/>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коррупции (сведения правоохранительных органов, результаты социологических опросов, информация общественных объединений, обращения граждан и пр.);</w:t>
      </w:r>
    </w:p>
    <w:p w:rsidR="005048E4" w:rsidRPr="00850E81" w:rsidRDefault="005048E4" w:rsidP="006C033E">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 мнение населения об эффективности осуществляемых антикоррупционныхмер и степень его удовлетворённости качеством работы органов местногосамоуправления;</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 особенности населения (этнический состав, уровень образования и</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нравственности, культурные и религиозные традиции и т.д.);</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 уровень доходов граждан;</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 структура муниципального хозяйства;</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 степень развитости и активности предпринимательских и иных структур гражданского общества и иные обстоятельства.</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Проект разрабатываемого плана до его принятия, видимо, должен быть размещён на сайте муниципального образования для ознакомления с ним заинтересованных властных структур и общественности. Поступившие при этом замечания и предложения оцениваются и учитываются при его доработке. Кроме того, сам проект названного плана подлежит антикоррупционной экспертизы со стороны уполномоченных лиц.</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Хотя действующим законодательством и не установлены сроки планирования антикоррупционной деятельности в муниципальных образованиях, они, видимо, должны быть синхронизированы со сроками действия соответствующих Национальных планов противодействия коррупции, утверждаемых один раз в два года Президентом России.</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В законе отсутствуют также требования относительно структуры и содержания антикоррупционных планов муниципальных образований, что предполагает определённую свободу органов местного самоуправления, однако она не абсолютна. Как отмечено ранее, названные планы должны:</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 xml:space="preserve">а) предусматривать все направления профилактики коррупции, предусмотренные законом (ст. 6 Федерального закона № 273-ФЗ); </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б) включать систему (пп. 5 и 6 ст. 3 Федерального закона № 273-ФЗ) разнообразных по своей природе антикоррупционных мер (политические, организационные, правовые, информационно-пропагандистские, социально-</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 xml:space="preserve">экономические, специальные и иные). </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 xml:space="preserve">Кроме того, </w:t>
      </w:r>
      <w:r w:rsidRPr="00850E81">
        <w:rPr>
          <w:rFonts w:ascii="Times New Roman" w:hAnsi="Times New Roman" w:cs="Times New Roman"/>
          <w:color w:val="202020"/>
          <w:sz w:val="20"/>
          <w:szCs w:val="20"/>
          <w:lang w:bidi="ar-SA"/>
        </w:rPr>
        <w:t>Правительственной комиссией по проведениюадминистративной реформы (протокол заседания от 15 июня 2012 г. X- 134,раздел УН, пункт 2) разработан «Типовой план противодействия коррупциифедерального органа исполнительной власти».</w:t>
      </w:r>
    </w:p>
    <w:p w:rsidR="005048E4" w:rsidRPr="00850E81" w:rsidRDefault="005048E4" w:rsidP="006C033E">
      <w:pPr>
        <w:widowControl/>
        <w:autoSpaceDE w:val="0"/>
        <w:autoSpaceDN w:val="0"/>
        <w:adjustRightInd w:val="0"/>
        <w:ind w:firstLine="709"/>
        <w:jc w:val="both"/>
        <w:rPr>
          <w:rFonts w:ascii="Times New Roman" w:hAnsi="Times New Roman" w:cs="Times New Roman"/>
          <w:color w:val="202020"/>
          <w:sz w:val="20"/>
          <w:szCs w:val="20"/>
          <w:lang w:bidi="ar-SA"/>
        </w:rPr>
      </w:pPr>
      <w:r w:rsidRPr="00850E81">
        <w:rPr>
          <w:rFonts w:ascii="Times New Roman" w:hAnsi="Times New Roman" w:cs="Times New Roman"/>
          <w:color w:val="202020"/>
          <w:sz w:val="20"/>
          <w:szCs w:val="20"/>
          <w:lang w:bidi="ar-SA"/>
        </w:rPr>
        <w:t xml:space="preserve">Вне сомнения, при планировании антикоррупционных мер на муниципальном уровне </w:t>
      </w:r>
      <w:r w:rsidRPr="00850E81">
        <w:rPr>
          <w:rFonts w:ascii="Times New Roman" w:hAnsi="Times New Roman" w:cs="Times New Roman"/>
          <w:sz w:val="20"/>
          <w:szCs w:val="20"/>
          <w:lang w:bidi="ar-SA"/>
        </w:rPr>
        <w:t>должен приниматься во внимание и тот перечень мер попротиводействию коррупции, который предусмотрен Национальной стратегиейпротиводействия коррупции, а также действующей версией Национального плана противодействия коррупции.</w:t>
      </w:r>
    </w:p>
    <w:p w:rsidR="006C033E" w:rsidRPr="00850E81" w:rsidRDefault="005048E4" w:rsidP="006C033E">
      <w:pPr>
        <w:widowControl/>
        <w:autoSpaceDE w:val="0"/>
        <w:autoSpaceDN w:val="0"/>
        <w:adjustRightInd w:val="0"/>
        <w:ind w:firstLine="709"/>
        <w:jc w:val="both"/>
        <w:rPr>
          <w:rFonts w:ascii="Times New Roman" w:hAnsi="Times New Roman" w:cs="Times New Roman"/>
          <w:color w:val="202020"/>
          <w:sz w:val="20"/>
          <w:szCs w:val="20"/>
          <w:lang w:bidi="ar-SA"/>
        </w:rPr>
      </w:pPr>
      <w:r w:rsidRPr="00850E81">
        <w:rPr>
          <w:rFonts w:ascii="Times New Roman" w:hAnsi="Times New Roman" w:cs="Times New Roman"/>
          <w:color w:val="202020"/>
          <w:sz w:val="20"/>
          <w:szCs w:val="20"/>
          <w:lang w:bidi="ar-SA"/>
        </w:rPr>
        <w:lastRenderedPageBreak/>
        <w:t xml:space="preserve">С учётом названных обстоятельств, в муниципальной практике наибольшее распространение получили две приведенные ниже формы планов антикоррупционных мероприятий. При этом первая чаще применяется теми муниципалитетами, которые лишь начинают формирование собственного антикоррупционного механизма. Второй вариант характерен для муниципальных образований, уже сформировавших указанный механизм и заинтересованных в его отладке и совершенствовании. </w:t>
      </w:r>
    </w:p>
    <w:p w:rsidR="005048E4" w:rsidRPr="00850E81" w:rsidRDefault="005048E4" w:rsidP="006C033E">
      <w:pPr>
        <w:widowControl/>
        <w:autoSpaceDE w:val="0"/>
        <w:autoSpaceDN w:val="0"/>
        <w:adjustRightInd w:val="0"/>
        <w:ind w:firstLine="709"/>
        <w:jc w:val="both"/>
        <w:rPr>
          <w:rFonts w:ascii="Times New Roman" w:hAnsi="Times New Roman" w:cs="Times New Roman"/>
          <w:color w:val="202020"/>
          <w:sz w:val="20"/>
          <w:szCs w:val="20"/>
          <w:lang w:bidi="ar-SA"/>
        </w:rPr>
      </w:pPr>
      <w:r w:rsidRPr="00850E81">
        <w:rPr>
          <w:rFonts w:ascii="Times New Roman" w:hAnsi="Times New Roman" w:cs="Times New Roman"/>
          <w:sz w:val="20"/>
          <w:szCs w:val="20"/>
          <w:lang w:bidi="ar-SA"/>
        </w:rPr>
        <w:t>Разработка и оформление названных планов должна осуществляться всоответствии с установленным в конкретном муниципалитете порядком</w:t>
      </w:r>
      <w:r w:rsidR="00261756">
        <w:rPr>
          <w:rFonts w:ascii="Times New Roman" w:hAnsi="Times New Roman" w:cs="Times New Roman"/>
          <w:sz w:val="20"/>
          <w:szCs w:val="20"/>
          <w:lang w:bidi="ar-SA"/>
        </w:rPr>
        <w:t xml:space="preserve"> </w:t>
      </w:r>
      <w:r w:rsidRPr="00850E81">
        <w:rPr>
          <w:rFonts w:ascii="Times New Roman" w:hAnsi="Times New Roman" w:cs="Times New Roman"/>
          <w:sz w:val="20"/>
          <w:szCs w:val="20"/>
          <w:lang w:bidi="ar-SA"/>
        </w:rPr>
        <w:t>,действующими регламентами местных администраций, а также инструкциями поделопроизводству.</w:t>
      </w:r>
    </w:p>
    <w:p w:rsidR="005048E4" w:rsidRPr="00850E81" w:rsidRDefault="005048E4" w:rsidP="005048E4">
      <w:pPr>
        <w:widowControl/>
        <w:autoSpaceDE w:val="0"/>
        <w:autoSpaceDN w:val="0"/>
        <w:adjustRightInd w:val="0"/>
        <w:ind w:firstLine="709"/>
        <w:jc w:val="both"/>
        <w:rPr>
          <w:rFonts w:ascii="Times New Roman" w:hAnsi="Times New Roman" w:cs="Times New Roman"/>
          <w:color w:val="202020"/>
          <w:sz w:val="20"/>
          <w:szCs w:val="20"/>
          <w:lang w:bidi="ar-SA"/>
        </w:rPr>
      </w:pPr>
      <w:r w:rsidRPr="00850E81">
        <w:rPr>
          <w:rFonts w:ascii="Times New Roman" w:hAnsi="Times New Roman" w:cs="Times New Roman"/>
          <w:sz w:val="20"/>
          <w:szCs w:val="20"/>
          <w:lang w:bidi="ar-SA"/>
        </w:rPr>
        <w:t>В процессе разработки системы антикоррупционных мер, подлежащихвключению в указанные выше планы, обязательно должны соблюдаться</w:t>
      </w:r>
      <w:r w:rsidR="00261756">
        <w:rPr>
          <w:rFonts w:ascii="Times New Roman" w:hAnsi="Times New Roman" w:cs="Times New Roman"/>
          <w:sz w:val="20"/>
          <w:szCs w:val="20"/>
          <w:lang w:bidi="ar-SA"/>
        </w:rPr>
        <w:t xml:space="preserve"> </w:t>
      </w:r>
      <w:r w:rsidRPr="00850E81">
        <w:rPr>
          <w:rFonts w:ascii="Times New Roman" w:hAnsi="Times New Roman" w:cs="Times New Roman"/>
          <w:sz w:val="20"/>
          <w:szCs w:val="20"/>
          <w:lang w:bidi="ar-SA"/>
        </w:rPr>
        <w:t>важнейшие правила юридической техники:</w:t>
      </w:r>
    </w:p>
    <w:p w:rsidR="005048E4" w:rsidRPr="00850E81" w:rsidRDefault="005048E4" w:rsidP="005048E4">
      <w:pPr>
        <w:widowControl/>
        <w:autoSpaceDE w:val="0"/>
        <w:autoSpaceDN w:val="0"/>
        <w:adjustRightInd w:val="0"/>
        <w:ind w:firstLine="709"/>
        <w:jc w:val="both"/>
        <w:rPr>
          <w:rFonts w:ascii="Times New Roman" w:hAnsi="Times New Roman" w:cs="Times New Roman"/>
          <w:color w:val="202020"/>
          <w:sz w:val="20"/>
          <w:szCs w:val="20"/>
          <w:lang w:bidi="ar-SA"/>
        </w:rPr>
      </w:pPr>
      <w:r w:rsidRPr="00850E81">
        <w:rPr>
          <w:rFonts w:ascii="Times New Roman" w:hAnsi="Times New Roman" w:cs="Times New Roman"/>
          <w:sz w:val="20"/>
          <w:szCs w:val="20"/>
          <w:lang w:bidi="ar-SA"/>
        </w:rPr>
        <w:t>1) недопустимы ссылки на законодательство, утратившее силу или действиекоторого не может быть распространено на деятельность органов местногосамоуправления;</w:t>
      </w:r>
    </w:p>
    <w:p w:rsidR="005048E4" w:rsidRPr="00850E81" w:rsidRDefault="005048E4" w:rsidP="006C033E">
      <w:pPr>
        <w:widowControl/>
        <w:autoSpaceDE w:val="0"/>
        <w:autoSpaceDN w:val="0"/>
        <w:adjustRightInd w:val="0"/>
        <w:ind w:firstLine="709"/>
        <w:jc w:val="both"/>
        <w:rPr>
          <w:rFonts w:ascii="Times New Roman" w:hAnsi="Times New Roman" w:cs="Times New Roman"/>
          <w:color w:val="202020"/>
          <w:sz w:val="20"/>
          <w:szCs w:val="20"/>
          <w:lang w:bidi="ar-SA"/>
        </w:rPr>
      </w:pPr>
      <w:r w:rsidRPr="00850E81">
        <w:rPr>
          <w:rFonts w:ascii="Times New Roman" w:hAnsi="Times New Roman" w:cs="Times New Roman"/>
          <w:sz w:val="20"/>
          <w:szCs w:val="20"/>
          <w:lang w:bidi="ar-SA"/>
        </w:rPr>
        <w:t xml:space="preserve">2) при формулировке планируемых мер должны быть исключено применениенеоднозначно понимаемых и противоречащих федеральному законодательствутерминов и понятий;3) планируемые мероприятия должны быть конкретными и направленнымина достижение измеримых результатов; </w:t>
      </w:r>
    </w:p>
    <w:p w:rsidR="005048E4" w:rsidRPr="00850E81" w:rsidRDefault="005048E4" w:rsidP="005048E4">
      <w:pPr>
        <w:widowControl/>
        <w:autoSpaceDE w:val="0"/>
        <w:autoSpaceDN w:val="0"/>
        <w:adjustRightInd w:val="0"/>
        <w:ind w:firstLine="709"/>
        <w:jc w:val="both"/>
        <w:rPr>
          <w:rFonts w:ascii="Times New Roman" w:hAnsi="Times New Roman" w:cs="Times New Roman"/>
          <w:sz w:val="20"/>
          <w:szCs w:val="20"/>
          <w:lang w:bidi="ar-SA"/>
        </w:rPr>
      </w:pPr>
      <w:r w:rsidRPr="00850E81">
        <w:rPr>
          <w:rFonts w:ascii="Times New Roman" w:hAnsi="Times New Roman" w:cs="Times New Roman"/>
          <w:sz w:val="20"/>
          <w:szCs w:val="20"/>
          <w:lang w:bidi="ar-SA"/>
        </w:rPr>
        <w:t>4) включаемые в планы антикоррупционные меры не должны выходить за рамки полномочий органов местного самоуправления и т.д. Разработанные и утверждённые антикоррупционные Планы муниципальных образований должны быть размещены на официальных сайте муниципального образования в информационно-телекоммуникационной сети «Интернет» (либо обнародованы иным способом, предусмотренным Федеральным законом от 09.02.2009 № 8-ФЗ «Об обеспечении доступа к информации о деятельности органов государственной власти и органов местного самоуправления»). При изменении правовых основ антикоррупционной деятельности, осуществляемой на муниципальном уровне, указанные выше планы должны корректироваться, а результаты реализации запланированных мероприятий доводиться до сведения общественности. В этих целях возможны публичные отчёты и заслушивания лиц, ответственных за профилактику коррупции, размещение соответствующей информации на сайтах муниципалитетов и т.д.</w:t>
      </w: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widowControl/>
        <w:rPr>
          <w:rFonts w:ascii="Times New Roman" w:hAnsi="Times New Roman" w:cs="Times New Roman"/>
          <w:sz w:val="20"/>
          <w:szCs w:val="20"/>
        </w:rPr>
        <w:sectPr w:rsidR="005048E4" w:rsidRPr="00850E81" w:rsidSect="006C033E">
          <w:pgSz w:w="11909" w:h="16838"/>
          <w:pgMar w:top="1418" w:right="1134" w:bottom="850" w:left="1134" w:header="0" w:footer="3" w:gutter="0"/>
          <w:cols w:space="720"/>
        </w:sect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right"/>
        <w:rPr>
          <w:rFonts w:ascii="Times New Roman" w:hAnsi="Times New Roman" w:cs="Times New Roman"/>
          <w:sz w:val="20"/>
          <w:szCs w:val="20"/>
        </w:rPr>
      </w:pPr>
      <w:bookmarkStart w:id="11" w:name="bookmark9"/>
      <w:r w:rsidRPr="00850E81">
        <w:rPr>
          <w:rFonts w:ascii="Times New Roman" w:hAnsi="Times New Roman" w:cs="Times New Roman"/>
          <w:sz w:val="20"/>
          <w:szCs w:val="20"/>
        </w:rPr>
        <w:t>Приложение 1</w:t>
      </w:r>
      <w:bookmarkEnd w:id="11"/>
    </w:p>
    <w:p w:rsidR="005048E4" w:rsidRPr="00850E81" w:rsidRDefault="005048E4" w:rsidP="005048E4">
      <w:pPr>
        <w:tabs>
          <w:tab w:val="left" w:pos="1134"/>
        </w:tabs>
        <w:ind w:firstLine="709"/>
        <w:jc w:val="right"/>
        <w:rPr>
          <w:rFonts w:ascii="Times New Roman" w:hAnsi="Times New Roman" w:cs="Times New Roman"/>
          <w:sz w:val="20"/>
          <w:szCs w:val="20"/>
        </w:rPr>
      </w:pPr>
      <w:bookmarkStart w:id="12" w:name="bookmark10"/>
    </w:p>
    <w:p w:rsidR="005048E4" w:rsidRPr="00850E81" w:rsidRDefault="005048E4" w:rsidP="005048E4">
      <w:pPr>
        <w:tabs>
          <w:tab w:val="left" w:pos="1134"/>
        </w:tabs>
        <w:ind w:firstLine="709"/>
        <w:jc w:val="right"/>
        <w:rPr>
          <w:rFonts w:ascii="Times New Roman" w:hAnsi="Times New Roman" w:cs="Times New Roman"/>
          <w:sz w:val="20"/>
          <w:szCs w:val="20"/>
        </w:rPr>
      </w:pPr>
      <w:r w:rsidRPr="00850E81">
        <w:rPr>
          <w:rFonts w:ascii="Times New Roman" w:hAnsi="Times New Roman" w:cs="Times New Roman"/>
          <w:sz w:val="20"/>
          <w:szCs w:val="20"/>
        </w:rPr>
        <w:t>УТВЕРЖДАЮ</w:t>
      </w:r>
      <w:bookmarkEnd w:id="12"/>
    </w:p>
    <w:p w:rsidR="005048E4" w:rsidRPr="00850E81" w:rsidRDefault="005048E4" w:rsidP="005048E4">
      <w:pPr>
        <w:tabs>
          <w:tab w:val="left" w:pos="1134"/>
        </w:tabs>
        <w:ind w:firstLine="709"/>
        <w:jc w:val="right"/>
        <w:rPr>
          <w:rFonts w:ascii="Times New Roman" w:hAnsi="Times New Roman" w:cs="Times New Roman"/>
          <w:sz w:val="20"/>
          <w:szCs w:val="20"/>
        </w:rPr>
      </w:pPr>
      <w:r w:rsidRPr="00850E81">
        <w:rPr>
          <w:rFonts w:ascii="Times New Roman" w:hAnsi="Times New Roman" w:cs="Times New Roman"/>
          <w:sz w:val="20"/>
          <w:szCs w:val="20"/>
        </w:rPr>
        <w:t>_________________</w:t>
      </w:r>
    </w:p>
    <w:p w:rsidR="005048E4" w:rsidRPr="00850E81" w:rsidRDefault="005048E4" w:rsidP="005048E4">
      <w:pPr>
        <w:tabs>
          <w:tab w:val="left" w:pos="1134"/>
        </w:tabs>
        <w:ind w:firstLine="709"/>
        <w:jc w:val="right"/>
        <w:rPr>
          <w:rFonts w:ascii="Times New Roman" w:hAnsi="Times New Roman" w:cs="Times New Roman"/>
          <w:sz w:val="20"/>
          <w:szCs w:val="20"/>
        </w:rPr>
      </w:pPr>
    </w:p>
    <w:p w:rsidR="005048E4" w:rsidRPr="00850E81" w:rsidRDefault="005048E4" w:rsidP="005048E4">
      <w:pPr>
        <w:tabs>
          <w:tab w:val="left" w:pos="1134"/>
        </w:tabs>
        <w:ind w:firstLine="709"/>
        <w:jc w:val="center"/>
        <w:rPr>
          <w:rFonts w:ascii="Times New Roman" w:hAnsi="Times New Roman" w:cs="Times New Roman"/>
          <w:b/>
          <w:sz w:val="20"/>
          <w:szCs w:val="20"/>
        </w:rPr>
      </w:pPr>
      <w:bookmarkStart w:id="13" w:name="bookmark11"/>
      <w:r w:rsidRPr="00850E81">
        <w:rPr>
          <w:rFonts w:ascii="Times New Roman" w:hAnsi="Times New Roman" w:cs="Times New Roman"/>
          <w:b/>
          <w:sz w:val="20"/>
          <w:szCs w:val="20"/>
        </w:rPr>
        <w:t>ПЛАН МЕРОПРИЯТИЙ</w:t>
      </w:r>
    </w:p>
    <w:p w:rsidR="005048E4" w:rsidRPr="00850E81" w:rsidRDefault="005048E4" w:rsidP="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 xml:space="preserve"> по противодействию коррупции, осуществляемых в</w:t>
      </w:r>
      <w:bookmarkEnd w:id="13"/>
      <w:r w:rsidRPr="00850E81">
        <w:rPr>
          <w:rFonts w:ascii="Times New Roman" w:hAnsi="Times New Roman" w:cs="Times New Roman"/>
          <w:b/>
          <w:sz w:val="20"/>
          <w:szCs w:val="20"/>
        </w:rPr>
        <w:t>___________________________</w:t>
      </w:r>
    </w:p>
    <w:p w:rsidR="005048E4" w:rsidRPr="00850E81" w:rsidRDefault="005048E4" w:rsidP="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(название муниципального образования)</w:t>
      </w:r>
    </w:p>
    <w:p w:rsidR="005048E4" w:rsidRPr="00850E81" w:rsidRDefault="005048E4" w:rsidP="005048E4">
      <w:pPr>
        <w:tabs>
          <w:tab w:val="left" w:pos="1134"/>
        </w:tabs>
        <w:ind w:firstLine="709"/>
        <w:jc w:val="center"/>
        <w:rPr>
          <w:rFonts w:ascii="Times New Roman" w:hAnsi="Times New Roman" w:cs="Times New Roman"/>
          <w:sz w:val="20"/>
          <w:szCs w:val="20"/>
        </w:rPr>
      </w:pPr>
    </w:p>
    <w:tbl>
      <w:tblPr>
        <w:tblOverlap w:val="never"/>
        <w:tblW w:w="14340" w:type="dxa"/>
        <w:jc w:val="center"/>
        <w:tblLayout w:type="fixed"/>
        <w:tblCellMar>
          <w:left w:w="10" w:type="dxa"/>
          <w:right w:w="10" w:type="dxa"/>
        </w:tblCellMar>
        <w:tblLook w:val="04A0"/>
      </w:tblPr>
      <w:tblGrid>
        <w:gridCol w:w="868"/>
        <w:gridCol w:w="8"/>
        <w:gridCol w:w="6019"/>
        <w:gridCol w:w="2395"/>
        <w:gridCol w:w="2122"/>
        <w:gridCol w:w="38"/>
        <w:gridCol w:w="2890"/>
      </w:tblGrid>
      <w:tr w:rsidR="005048E4" w:rsidRPr="00850E81" w:rsidTr="005048E4">
        <w:trPr>
          <w:trHeight w:val="227"/>
          <w:jc w:val="center"/>
        </w:trPr>
        <w:tc>
          <w:tcPr>
            <w:tcW w:w="877" w:type="dxa"/>
            <w:gridSpan w:val="2"/>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w:t>
            </w:r>
          </w:p>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п/п</w:t>
            </w:r>
          </w:p>
        </w:tc>
        <w:tc>
          <w:tcPr>
            <w:tcW w:w="6020" w:type="dxa"/>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Планируемые мероприятия</w:t>
            </w:r>
          </w:p>
        </w:tc>
        <w:tc>
          <w:tcPr>
            <w:tcW w:w="2395" w:type="dxa"/>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Ответственный</w:t>
            </w:r>
          </w:p>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исполнитель</w:t>
            </w:r>
          </w:p>
        </w:tc>
        <w:tc>
          <w:tcPr>
            <w:tcW w:w="2122" w:type="dxa"/>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Срок</w:t>
            </w:r>
          </w:p>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исполнения</w:t>
            </w:r>
          </w:p>
        </w:tc>
        <w:tc>
          <w:tcPr>
            <w:tcW w:w="2929" w:type="dxa"/>
            <w:gridSpan w:val="2"/>
            <w:tcBorders>
              <w:top w:val="single" w:sz="4" w:space="0" w:color="auto"/>
              <w:left w:val="single" w:sz="4" w:space="0" w:color="auto"/>
              <w:bottom w:val="nil"/>
              <w:right w:val="single" w:sz="4" w:space="0" w:color="auto"/>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Результаты осуществления</w:t>
            </w:r>
          </w:p>
        </w:tc>
      </w:tr>
      <w:tr w:rsidR="005048E4" w:rsidRPr="00850E81" w:rsidTr="005048E4">
        <w:trPr>
          <w:trHeight w:val="227"/>
          <w:jc w:val="center"/>
        </w:trPr>
        <w:tc>
          <w:tcPr>
            <w:tcW w:w="877" w:type="dxa"/>
            <w:gridSpan w:val="2"/>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I.</w:t>
            </w:r>
          </w:p>
        </w:tc>
        <w:tc>
          <w:tcPr>
            <w:tcW w:w="6020" w:type="dxa"/>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II.</w:t>
            </w:r>
          </w:p>
        </w:tc>
        <w:tc>
          <w:tcPr>
            <w:tcW w:w="2395" w:type="dxa"/>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III.</w:t>
            </w:r>
          </w:p>
        </w:tc>
        <w:tc>
          <w:tcPr>
            <w:tcW w:w="2122" w:type="dxa"/>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IV.</w:t>
            </w:r>
          </w:p>
        </w:tc>
        <w:tc>
          <w:tcPr>
            <w:tcW w:w="2929" w:type="dxa"/>
            <w:gridSpan w:val="2"/>
            <w:tcBorders>
              <w:top w:val="single" w:sz="4" w:space="0" w:color="auto"/>
              <w:left w:val="single" w:sz="4" w:space="0" w:color="auto"/>
              <w:bottom w:val="nil"/>
              <w:right w:val="single" w:sz="4" w:space="0" w:color="auto"/>
            </w:tcBorders>
            <w:shd w:val="clear" w:color="auto" w:fill="FFFFFF"/>
            <w:vAlign w:val="center"/>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V.</w:t>
            </w:r>
          </w:p>
        </w:tc>
      </w:tr>
      <w:tr w:rsidR="005048E4" w:rsidRPr="00850E81" w:rsidTr="005048E4">
        <w:trPr>
          <w:trHeight w:val="227"/>
          <w:jc w:val="center"/>
        </w:trPr>
        <w:tc>
          <w:tcPr>
            <w:tcW w:w="14343" w:type="dxa"/>
            <w:gridSpan w:val="7"/>
            <w:tcBorders>
              <w:top w:val="single" w:sz="4" w:space="0" w:color="auto"/>
              <w:left w:val="single" w:sz="4" w:space="0" w:color="auto"/>
              <w:bottom w:val="nil"/>
              <w:right w:val="single" w:sz="4" w:space="0" w:color="auto"/>
            </w:tcBorders>
            <w:shd w:val="clear" w:color="auto" w:fill="FFFFFF"/>
            <w:vAlign w:val="center"/>
            <w:hideMark/>
          </w:tcPr>
          <w:p w:rsidR="005048E4" w:rsidRPr="00850E81" w:rsidRDefault="005048E4">
            <w:pPr>
              <w:tabs>
                <w:tab w:val="left" w:pos="1134"/>
              </w:tabs>
              <w:ind w:firstLine="709"/>
              <w:jc w:val="center"/>
              <w:rPr>
                <w:rFonts w:ascii="Times New Roman" w:hAnsi="Times New Roman" w:cs="Times New Roman"/>
                <w:sz w:val="20"/>
                <w:szCs w:val="20"/>
              </w:rPr>
            </w:pPr>
            <w:r w:rsidRPr="00850E81">
              <w:rPr>
                <w:rFonts w:ascii="Times New Roman" w:hAnsi="Times New Roman" w:cs="Times New Roman"/>
                <w:sz w:val="20"/>
                <w:szCs w:val="20"/>
              </w:rPr>
              <w:t>1. Организационно - правовые мероприятия</w:t>
            </w:r>
          </w:p>
        </w:tc>
      </w:tr>
      <w:tr w:rsidR="005048E4" w:rsidRPr="00850E81" w:rsidTr="005048E4">
        <w:trPr>
          <w:trHeight w:val="227"/>
          <w:jc w:val="center"/>
        </w:trPr>
        <w:tc>
          <w:tcPr>
            <w:tcW w:w="877" w:type="dxa"/>
            <w:gridSpan w:val="2"/>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1.1</w:t>
            </w:r>
          </w:p>
        </w:tc>
        <w:tc>
          <w:tcPr>
            <w:tcW w:w="6020"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22"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929" w:type="dxa"/>
            <w:gridSpan w:val="2"/>
            <w:tcBorders>
              <w:top w:val="single" w:sz="4" w:space="0" w:color="auto"/>
              <w:left w:val="single" w:sz="4" w:space="0" w:color="auto"/>
              <w:bottom w:val="nil"/>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77" w:type="dxa"/>
            <w:gridSpan w:val="2"/>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1.2</w:t>
            </w:r>
          </w:p>
        </w:tc>
        <w:tc>
          <w:tcPr>
            <w:tcW w:w="6020"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22"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929" w:type="dxa"/>
            <w:gridSpan w:val="2"/>
            <w:tcBorders>
              <w:top w:val="single" w:sz="4" w:space="0" w:color="auto"/>
              <w:left w:val="single" w:sz="4" w:space="0" w:color="auto"/>
              <w:bottom w:val="nil"/>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77" w:type="dxa"/>
            <w:gridSpan w:val="2"/>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1.3</w:t>
            </w:r>
          </w:p>
        </w:tc>
        <w:tc>
          <w:tcPr>
            <w:tcW w:w="6020"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22"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929" w:type="dxa"/>
            <w:gridSpan w:val="2"/>
            <w:tcBorders>
              <w:top w:val="single" w:sz="4" w:space="0" w:color="auto"/>
              <w:left w:val="single" w:sz="4" w:space="0" w:color="auto"/>
              <w:bottom w:val="nil"/>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77" w:type="dxa"/>
            <w:gridSpan w:val="2"/>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w:t>
            </w:r>
          </w:p>
        </w:tc>
        <w:tc>
          <w:tcPr>
            <w:tcW w:w="6020"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22"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929" w:type="dxa"/>
            <w:gridSpan w:val="2"/>
            <w:tcBorders>
              <w:top w:val="single" w:sz="4" w:space="0" w:color="auto"/>
              <w:left w:val="single" w:sz="4" w:space="0" w:color="auto"/>
              <w:bottom w:val="nil"/>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14343" w:type="dxa"/>
            <w:gridSpan w:val="7"/>
            <w:tcBorders>
              <w:top w:val="single" w:sz="4" w:space="0" w:color="auto"/>
              <w:left w:val="single" w:sz="4" w:space="0" w:color="auto"/>
              <w:bottom w:val="nil"/>
              <w:right w:val="single" w:sz="4" w:space="0" w:color="auto"/>
            </w:tcBorders>
            <w:shd w:val="clear" w:color="auto" w:fill="FFFFFF"/>
            <w:vAlign w:val="center"/>
            <w:hideMark/>
          </w:tcPr>
          <w:p w:rsidR="005048E4" w:rsidRPr="00850E81" w:rsidRDefault="005048E4">
            <w:pPr>
              <w:tabs>
                <w:tab w:val="left" w:pos="1134"/>
              </w:tabs>
              <w:ind w:firstLine="709"/>
              <w:jc w:val="center"/>
              <w:rPr>
                <w:rFonts w:ascii="Times New Roman" w:hAnsi="Times New Roman" w:cs="Times New Roman"/>
                <w:sz w:val="20"/>
                <w:szCs w:val="20"/>
              </w:rPr>
            </w:pPr>
            <w:r w:rsidRPr="00850E81">
              <w:rPr>
                <w:rFonts w:ascii="Times New Roman" w:hAnsi="Times New Roman" w:cs="Times New Roman"/>
                <w:sz w:val="20"/>
                <w:szCs w:val="20"/>
              </w:rPr>
              <w:t>2. Мероприятия кадрового характера при прохождении муниципальной службы</w:t>
            </w:r>
          </w:p>
        </w:tc>
      </w:tr>
      <w:tr w:rsidR="005048E4" w:rsidRPr="00850E81" w:rsidTr="005048E4">
        <w:trPr>
          <w:trHeight w:val="227"/>
          <w:jc w:val="center"/>
        </w:trPr>
        <w:tc>
          <w:tcPr>
            <w:tcW w:w="877" w:type="dxa"/>
            <w:gridSpan w:val="2"/>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2.1</w:t>
            </w:r>
          </w:p>
        </w:tc>
        <w:tc>
          <w:tcPr>
            <w:tcW w:w="6020"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22"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929" w:type="dxa"/>
            <w:gridSpan w:val="2"/>
            <w:tcBorders>
              <w:top w:val="single" w:sz="4" w:space="0" w:color="auto"/>
              <w:left w:val="single" w:sz="4" w:space="0" w:color="auto"/>
              <w:bottom w:val="nil"/>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77" w:type="dxa"/>
            <w:gridSpan w:val="2"/>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2.2</w:t>
            </w:r>
          </w:p>
        </w:tc>
        <w:tc>
          <w:tcPr>
            <w:tcW w:w="6020"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22"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929" w:type="dxa"/>
            <w:gridSpan w:val="2"/>
            <w:tcBorders>
              <w:top w:val="single" w:sz="4" w:space="0" w:color="auto"/>
              <w:left w:val="single" w:sz="4" w:space="0" w:color="auto"/>
              <w:bottom w:val="nil"/>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77" w:type="dxa"/>
            <w:gridSpan w:val="2"/>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2.3</w:t>
            </w:r>
          </w:p>
        </w:tc>
        <w:tc>
          <w:tcPr>
            <w:tcW w:w="6020"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22"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929" w:type="dxa"/>
            <w:gridSpan w:val="2"/>
            <w:tcBorders>
              <w:top w:val="single" w:sz="4" w:space="0" w:color="auto"/>
              <w:left w:val="single" w:sz="4" w:space="0" w:color="auto"/>
              <w:bottom w:val="nil"/>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77" w:type="dxa"/>
            <w:gridSpan w:val="2"/>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w:t>
            </w:r>
          </w:p>
        </w:tc>
        <w:tc>
          <w:tcPr>
            <w:tcW w:w="6020"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22"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929" w:type="dxa"/>
            <w:gridSpan w:val="2"/>
            <w:tcBorders>
              <w:top w:val="single" w:sz="4" w:space="0" w:color="auto"/>
              <w:left w:val="single" w:sz="4" w:space="0" w:color="auto"/>
              <w:bottom w:val="nil"/>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14343" w:type="dxa"/>
            <w:gridSpan w:val="7"/>
            <w:tcBorders>
              <w:top w:val="single" w:sz="4" w:space="0" w:color="auto"/>
              <w:left w:val="single" w:sz="4" w:space="0" w:color="auto"/>
              <w:bottom w:val="nil"/>
              <w:right w:val="single" w:sz="4" w:space="0" w:color="auto"/>
            </w:tcBorders>
            <w:shd w:val="clear" w:color="auto" w:fill="FFFFFF"/>
            <w:vAlign w:val="center"/>
            <w:hideMark/>
          </w:tcPr>
          <w:p w:rsidR="005048E4" w:rsidRPr="00850E81" w:rsidRDefault="005048E4">
            <w:pPr>
              <w:tabs>
                <w:tab w:val="left" w:pos="1134"/>
              </w:tabs>
              <w:ind w:firstLine="709"/>
              <w:jc w:val="center"/>
              <w:rPr>
                <w:rFonts w:ascii="Times New Roman" w:hAnsi="Times New Roman" w:cs="Times New Roman"/>
                <w:sz w:val="20"/>
                <w:szCs w:val="20"/>
              </w:rPr>
            </w:pPr>
            <w:r w:rsidRPr="00850E81">
              <w:rPr>
                <w:rFonts w:ascii="Times New Roman" w:hAnsi="Times New Roman" w:cs="Times New Roman"/>
                <w:sz w:val="20"/>
                <w:szCs w:val="20"/>
              </w:rPr>
              <w:t>3. Мероприятия информационно-пропагандистского характера</w:t>
            </w:r>
          </w:p>
        </w:tc>
      </w:tr>
      <w:tr w:rsidR="005048E4" w:rsidRPr="00850E81" w:rsidTr="005048E4">
        <w:trPr>
          <w:trHeight w:val="227"/>
          <w:jc w:val="center"/>
        </w:trPr>
        <w:tc>
          <w:tcPr>
            <w:tcW w:w="877" w:type="dxa"/>
            <w:gridSpan w:val="2"/>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3.1</w:t>
            </w:r>
          </w:p>
        </w:tc>
        <w:tc>
          <w:tcPr>
            <w:tcW w:w="6020"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22"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929" w:type="dxa"/>
            <w:gridSpan w:val="2"/>
            <w:tcBorders>
              <w:top w:val="single" w:sz="4" w:space="0" w:color="auto"/>
              <w:left w:val="single" w:sz="4" w:space="0" w:color="auto"/>
              <w:bottom w:val="nil"/>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77" w:type="dxa"/>
            <w:gridSpan w:val="2"/>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3.2</w:t>
            </w:r>
          </w:p>
        </w:tc>
        <w:tc>
          <w:tcPr>
            <w:tcW w:w="6020"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22"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929" w:type="dxa"/>
            <w:gridSpan w:val="2"/>
            <w:tcBorders>
              <w:top w:val="single" w:sz="4" w:space="0" w:color="auto"/>
              <w:left w:val="single" w:sz="4" w:space="0" w:color="auto"/>
              <w:bottom w:val="nil"/>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77" w:type="dxa"/>
            <w:gridSpan w:val="2"/>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3.3</w:t>
            </w:r>
          </w:p>
        </w:tc>
        <w:tc>
          <w:tcPr>
            <w:tcW w:w="6020"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22"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929" w:type="dxa"/>
            <w:gridSpan w:val="2"/>
            <w:tcBorders>
              <w:top w:val="single" w:sz="4" w:space="0" w:color="auto"/>
              <w:left w:val="single" w:sz="4" w:space="0" w:color="auto"/>
              <w:bottom w:val="nil"/>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77" w:type="dxa"/>
            <w:gridSpan w:val="2"/>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w:t>
            </w:r>
          </w:p>
        </w:tc>
        <w:tc>
          <w:tcPr>
            <w:tcW w:w="6020"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22" w:type="dxa"/>
            <w:tcBorders>
              <w:top w:val="single" w:sz="4" w:space="0" w:color="auto"/>
              <w:left w:val="single" w:sz="4" w:space="0" w:color="auto"/>
              <w:bottom w:val="nil"/>
              <w:right w:val="nil"/>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929" w:type="dxa"/>
            <w:gridSpan w:val="2"/>
            <w:tcBorders>
              <w:top w:val="single" w:sz="4" w:space="0" w:color="auto"/>
              <w:left w:val="single" w:sz="4" w:space="0" w:color="auto"/>
              <w:bottom w:val="nil"/>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jc w:val="center"/>
              <w:rPr>
                <w:rFonts w:ascii="Times New Roman" w:hAnsi="Times New Roman" w:cs="Times New Roman"/>
                <w:sz w:val="20"/>
                <w:szCs w:val="20"/>
              </w:rPr>
            </w:pPr>
          </w:p>
        </w:tc>
        <w:tc>
          <w:tcPr>
            <w:tcW w:w="13474"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4. Мероприятия социально-экономического характера</w:t>
            </w:r>
          </w:p>
        </w:tc>
      </w:tr>
      <w:tr w:rsidR="005048E4" w:rsidRPr="00850E81" w:rsidTr="005048E4">
        <w:trPr>
          <w:trHeight w:val="227"/>
          <w:jc w:val="center"/>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4.1</w:t>
            </w:r>
          </w:p>
        </w:tc>
        <w:tc>
          <w:tcPr>
            <w:tcW w:w="6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891"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4.2</w:t>
            </w:r>
          </w:p>
        </w:tc>
        <w:tc>
          <w:tcPr>
            <w:tcW w:w="6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891"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4.3</w:t>
            </w:r>
          </w:p>
        </w:tc>
        <w:tc>
          <w:tcPr>
            <w:tcW w:w="6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891"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w:t>
            </w:r>
          </w:p>
        </w:tc>
        <w:tc>
          <w:tcPr>
            <w:tcW w:w="6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891"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14343"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ind w:firstLine="709"/>
              <w:jc w:val="center"/>
              <w:rPr>
                <w:rFonts w:ascii="Times New Roman" w:hAnsi="Times New Roman" w:cs="Times New Roman"/>
                <w:sz w:val="20"/>
                <w:szCs w:val="20"/>
              </w:rPr>
            </w:pPr>
            <w:r w:rsidRPr="00850E81">
              <w:rPr>
                <w:rFonts w:ascii="Times New Roman" w:hAnsi="Times New Roman" w:cs="Times New Roman"/>
                <w:sz w:val="20"/>
                <w:szCs w:val="20"/>
              </w:rPr>
              <w:t>5. Иные мероприятия</w:t>
            </w:r>
          </w:p>
        </w:tc>
      </w:tr>
      <w:tr w:rsidR="005048E4" w:rsidRPr="00850E81" w:rsidTr="005048E4">
        <w:trPr>
          <w:trHeight w:val="227"/>
          <w:jc w:val="center"/>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5.1</w:t>
            </w:r>
          </w:p>
        </w:tc>
        <w:tc>
          <w:tcPr>
            <w:tcW w:w="6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891"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5.2</w:t>
            </w:r>
          </w:p>
        </w:tc>
        <w:tc>
          <w:tcPr>
            <w:tcW w:w="6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891"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5.3</w:t>
            </w:r>
          </w:p>
        </w:tc>
        <w:tc>
          <w:tcPr>
            <w:tcW w:w="6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891"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r w:rsidR="005048E4" w:rsidRPr="00850E81" w:rsidTr="005048E4">
        <w:trPr>
          <w:trHeight w:val="227"/>
          <w:jc w:val="center"/>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w:t>
            </w:r>
          </w:p>
        </w:tc>
        <w:tc>
          <w:tcPr>
            <w:tcW w:w="60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c>
          <w:tcPr>
            <w:tcW w:w="2891" w:type="dxa"/>
            <w:tcBorders>
              <w:top w:val="single" w:sz="4" w:space="0" w:color="auto"/>
              <w:left w:val="single" w:sz="4" w:space="0" w:color="auto"/>
              <w:bottom w:val="single" w:sz="4" w:space="0" w:color="auto"/>
              <w:right w:val="single" w:sz="4" w:space="0" w:color="auto"/>
            </w:tcBorders>
            <w:shd w:val="clear" w:color="auto" w:fill="FFFFFF"/>
            <w:vAlign w:val="center"/>
          </w:tcPr>
          <w:p w:rsidR="005048E4" w:rsidRPr="00850E81" w:rsidRDefault="005048E4">
            <w:pPr>
              <w:tabs>
                <w:tab w:val="left" w:pos="1134"/>
              </w:tabs>
              <w:ind w:firstLine="709"/>
              <w:jc w:val="center"/>
              <w:rPr>
                <w:rFonts w:ascii="Times New Roman" w:hAnsi="Times New Roman" w:cs="Times New Roman"/>
                <w:sz w:val="20"/>
                <w:szCs w:val="20"/>
              </w:rPr>
            </w:pPr>
          </w:p>
        </w:tc>
      </w:tr>
    </w:tbl>
    <w:p w:rsidR="005048E4" w:rsidRPr="00850E81" w:rsidRDefault="005048E4" w:rsidP="005048E4">
      <w:pPr>
        <w:widowControl/>
        <w:rPr>
          <w:rFonts w:ascii="Times New Roman" w:hAnsi="Times New Roman" w:cs="Times New Roman"/>
          <w:sz w:val="20"/>
          <w:szCs w:val="20"/>
        </w:rPr>
        <w:sectPr w:rsidR="005048E4" w:rsidRPr="00850E81">
          <w:type w:val="continuous"/>
          <w:pgSz w:w="16838" w:h="11909" w:orient="landscape"/>
          <w:pgMar w:top="1134" w:right="850" w:bottom="1134" w:left="1701" w:header="0" w:footer="3" w:gutter="0"/>
          <w:cols w:space="720"/>
        </w:sectPr>
      </w:pPr>
    </w:p>
    <w:p w:rsidR="005048E4" w:rsidRPr="00850E81" w:rsidRDefault="005048E4" w:rsidP="005048E4">
      <w:pPr>
        <w:widowControl/>
        <w:rPr>
          <w:rFonts w:ascii="Times New Roman" w:hAnsi="Times New Roman" w:cs="Times New Roman"/>
          <w:sz w:val="20"/>
          <w:szCs w:val="20"/>
        </w:rPr>
        <w:sectPr w:rsidR="005048E4" w:rsidRPr="00850E81">
          <w:type w:val="continuous"/>
          <w:pgSz w:w="16838" w:h="11909" w:orient="landscape"/>
          <w:pgMar w:top="1134" w:right="850" w:bottom="1134" w:left="1701" w:header="0" w:footer="3" w:gutter="0"/>
          <w:cols w:space="720"/>
        </w:sectPr>
      </w:pPr>
    </w:p>
    <w:p w:rsidR="005048E4" w:rsidRPr="00850E81" w:rsidRDefault="005048E4" w:rsidP="005048E4">
      <w:pPr>
        <w:tabs>
          <w:tab w:val="left" w:pos="1134"/>
        </w:tabs>
        <w:ind w:firstLine="709"/>
        <w:jc w:val="right"/>
        <w:rPr>
          <w:rFonts w:ascii="Times New Roman" w:hAnsi="Times New Roman" w:cs="Times New Roman"/>
          <w:sz w:val="20"/>
          <w:szCs w:val="20"/>
        </w:rPr>
      </w:pPr>
      <w:bookmarkStart w:id="14" w:name="bookmark12"/>
      <w:r w:rsidRPr="00850E81">
        <w:rPr>
          <w:rFonts w:ascii="Times New Roman" w:hAnsi="Times New Roman" w:cs="Times New Roman"/>
          <w:sz w:val="20"/>
          <w:szCs w:val="20"/>
        </w:rPr>
        <w:lastRenderedPageBreak/>
        <w:t>Приложение 2</w:t>
      </w:r>
      <w:bookmarkEnd w:id="14"/>
    </w:p>
    <w:p w:rsidR="005048E4" w:rsidRPr="00850E81" w:rsidRDefault="005048E4" w:rsidP="005048E4">
      <w:pPr>
        <w:tabs>
          <w:tab w:val="left" w:pos="1134"/>
        </w:tabs>
        <w:ind w:firstLine="709"/>
        <w:jc w:val="right"/>
        <w:rPr>
          <w:rFonts w:ascii="Times New Roman" w:hAnsi="Times New Roman" w:cs="Times New Roman"/>
          <w:sz w:val="20"/>
          <w:szCs w:val="20"/>
        </w:rPr>
      </w:pPr>
      <w:bookmarkStart w:id="15" w:name="bookmark13"/>
    </w:p>
    <w:p w:rsidR="005048E4" w:rsidRPr="00850E81" w:rsidRDefault="005048E4" w:rsidP="005048E4">
      <w:pPr>
        <w:tabs>
          <w:tab w:val="left" w:pos="1134"/>
        </w:tabs>
        <w:ind w:firstLine="709"/>
        <w:jc w:val="right"/>
        <w:rPr>
          <w:rFonts w:ascii="Times New Roman" w:hAnsi="Times New Roman" w:cs="Times New Roman"/>
          <w:sz w:val="20"/>
          <w:szCs w:val="20"/>
        </w:rPr>
      </w:pPr>
      <w:r w:rsidRPr="00850E81">
        <w:rPr>
          <w:rFonts w:ascii="Times New Roman" w:hAnsi="Times New Roman" w:cs="Times New Roman"/>
          <w:sz w:val="20"/>
          <w:szCs w:val="20"/>
        </w:rPr>
        <w:t>УТВЕРЖДАЮ</w:t>
      </w:r>
      <w:bookmarkEnd w:id="15"/>
    </w:p>
    <w:p w:rsidR="005048E4" w:rsidRPr="00850E81" w:rsidRDefault="005048E4" w:rsidP="005048E4">
      <w:pPr>
        <w:tabs>
          <w:tab w:val="left" w:pos="1134"/>
        </w:tabs>
        <w:ind w:firstLine="709"/>
        <w:jc w:val="right"/>
        <w:rPr>
          <w:rFonts w:ascii="Times New Roman" w:hAnsi="Times New Roman" w:cs="Times New Roman"/>
          <w:sz w:val="20"/>
          <w:szCs w:val="20"/>
        </w:rPr>
      </w:pPr>
      <w:r w:rsidRPr="00850E81">
        <w:rPr>
          <w:rFonts w:ascii="Times New Roman" w:hAnsi="Times New Roman" w:cs="Times New Roman"/>
          <w:sz w:val="20"/>
          <w:szCs w:val="20"/>
        </w:rPr>
        <w:t>__________________</w:t>
      </w:r>
    </w:p>
    <w:p w:rsidR="005048E4" w:rsidRPr="00850E81" w:rsidRDefault="005048E4" w:rsidP="005048E4">
      <w:pPr>
        <w:tabs>
          <w:tab w:val="left" w:pos="1134"/>
        </w:tabs>
        <w:ind w:firstLine="709"/>
        <w:jc w:val="right"/>
        <w:rPr>
          <w:rFonts w:ascii="Times New Roman" w:hAnsi="Times New Roman" w:cs="Times New Roman"/>
          <w:sz w:val="20"/>
          <w:szCs w:val="20"/>
        </w:rPr>
      </w:pPr>
    </w:p>
    <w:p w:rsidR="005048E4" w:rsidRPr="00850E81" w:rsidRDefault="005048E4" w:rsidP="005048E4">
      <w:pPr>
        <w:tabs>
          <w:tab w:val="left" w:pos="1134"/>
        </w:tabs>
        <w:ind w:firstLine="709"/>
        <w:jc w:val="center"/>
        <w:rPr>
          <w:rFonts w:ascii="Times New Roman" w:hAnsi="Times New Roman" w:cs="Times New Roman"/>
          <w:b/>
          <w:sz w:val="20"/>
          <w:szCs w:val="20"/>
        </w:rPr>
      </w:pPr>
      <w:bookmarkStart w:id="16" w:name="bookmark14"/>
      <w:r w:rsidRPr="00850E81">
        <w:rPr>
          <w:rFonts w:ascii="Times New Roman" w:hAnsi="Times New Roman" w:cs="Times New Roman"/>
          <w:b/>
          <w:sz w:val="20"/>
          <w:szCs w:val="20"/>
        </w:rPr>
        <w:t xml:space="preserve">ПЛАН МЕРОПРИЯТИЙ </w:t>
      </w:r>
    </w:p>
    <w:p w:rsidR="005048E4" w:rsidRPr="00850E81" w:rsidRDefault="005048E4" w:rsidP="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по противодействию коррупции, осуществляемых в</w:t>
      </w:r>
      <w:bookmarkEnd w:id="16"/>
      <w:r w:rsidRPr="00850E81">
        <w:rPr>
          <w:rFonts w:ascii="Times New Roman" w:hAnsi="Times New Roman" w:cs="Times New Roman"/>
          <w:b/>
          <w:sz w:val="20"/>
          <w:szCs w:val="20"/>
        </w:rPr>
        <w:t>_____________________________</w:t>
      </w:r>
    </w:p>
    <w:p w:rsidR="005048E4" w:rsidRPr="00850E81" w:rsidRDefault="005048E4" w:rsidP="005048E4">
      <w:pPr>
        <w:tabs>
          <w:tab w:val="left" w:pos="1134"/>
        </w:tabs>
        <w:ind w:firstLine="709"/>
        <w:jc w:val="center"/>
        <w:rPr>
          <w:rFonts w:ascii="Times New Roman" w:hAnsi="Times New Roman" w:cs="Times New Roman"/>
          <w:sz w:val="20"/>
          <w:szCs w:val="20"/>
        </w:rPr>
      </w:pPr>
      <w:r w:rsidRPr="00850E81">
        <w:rPr>
          <w:rFonts w:ascii="Times New Roman" w:hAnsi="Times New Roman" w:cs="Times New Roman"/>
          <w:b/>
          <w:sz w:val="20"/>
          <w:szCs w:val="20"/>
        </w:rPr>
        <w:t xml:space="preserve">                                                                                                                                (название муниципального образования)</w:t>
      </w:r>
    </w:p>
    <w:p w:rsidR="005048E4" w:rsidRPr="00850E81" w:rsidRDefault="005048E4" w:rsidP="005048E4">
      <w:pPr>
        <w:tabs>
          <w:tab w:val="left" w:pos="1134"/>
        </w:tabs>
        <w:ind w:firstLine="709"/>
        <w:jc w:val="center"/>
        <w:rPr>
          <w:rFonts w:ascii="Times New Roman" w:hAnsi="Times New Roman" w:cs="Times New Roman"/>
          <w:sz w:val="20"/>
          <w:szCs w:val="20"/>
        </w:rPr>
      </w:pPr>
    </w:p>
    <w:tbl>
      <w:tblPr>
        <w:tblOverlap w:val="never"/>
        <w:tblW w:w="14730" w:type="dxa"/>
        <w:jc w:val="center"/>
        <w:tblLayout w:type="fixed"/>
        <w:tblCellMar>
          <w:left w:w="10" w:type="dxa"/>
          <w:right w:w="10" w:type="dxa"/>
        </w:tblCellMar>
        <w:tblLook w:val="04A0"/>
      </w:tblPr>
      <w:tblGrid>
        <w:gridCol w:w="1071"/>
        <w:gridCol w:w="8"/>
        <w:gridCol w:w="6208"/>
        <w:gridCol w:w="14"/>
        <w:gridCol w:w="2419"/>
        <w:gridCol w:w="1985"/>
        <w:gridCol w:w="3025"/>
      </w:tblGrid>
      <w:tr w:rsidR="005048E4" w:rsidRPr="00850E81" w:rsidTr="005048E4">
        <w:trPr>
          <w:trHeight w:val="283"/>
          <w:jc w:val="center"/>
        </w:trPr>
        <w:tc>
          <w:tcPr>
            <w:tcW w:w="1080" w:type="dxa"/>
            <w:gridSpan w:val="2"/>
            <w:tcBorders>
              <w:top w:val="single" w:sz="4" w:space="0" w:color="auto"/>
              <w:left w:val="single" w:sz="4" w:space="0" w:color="auto"/>
              <w:bottom w:val="nil"/>
              <w:right w:val="nil"/>
            </w:tcBorders>
            <w:shd w:val="clear" w:color="auto" w:fill="FFFFFF"/>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w:t>
            </w:r>
          </w:p>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п/п</w:t>
            </w:r>
          </w:p>
        </w:tc>
        <w:tc>
          <w:tcPr>
            <w:tcW w:w="6206" w:type="dxa"/>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Планируемые мероприятия</w:t>
            </w:r>
          </w:p>
        </w:tc>
        <w:tc>
          <w:tcPr>
            <w:tcW w:w="2432" w:type="dxa"/>
            <w:gridSpan w:val="2"/>
            <w:tcBorders>
              <w:top w:val="single" w:sz="4" w:space="0" w:color="auto"/>
              <w:left w:val="single" w:sz="4" w:space="0" w:color="auto"/>
              <w:bottom w:val="nil"/>
              <w:right w:val="nil"/>
            </w:tcBorders>
            <w:shd w:val="clear" w:color="auto" w:fill="FFFFFF"/>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Ответственный исполнитель</w:t>
            </w:r>
          </w:p>
        </w:tc>
        <w:tc>
          <w:tcPr>
            <w:tcW w:w="1984" w:type="dxa"/>
            <w:tcBorders>
              <w:top w:val="single" w:sz="4" w:space="0" w:color="auto"/>
              <w:left w:val="single" w:sz="4" w:space="0" w:color="auto"/>
              <w:bottom w:val="nil"/>
              <w:right w:val="nil"/>
            </w:tcBorders>
            <w:shd w:val="clear" w:color="auto" w:fill="FFFFFF"/>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Срок исполнения</w:t>
            </w:r>
          </w:p>
        </w:tc>
        <w:tc>
          <w:tcPr>
            <w:tcW w:w="3024" w:type="dxa"/>
            <w:tcBorders>
              <w:top w:val="single" w:sz="4" w:space="0" w:color="auto"/>
              <w:left w:val="single" w:sz="4" w:space="0" w:color="auto"/>
              <w:bottom w:val="nil"/>
              <w:right w:val="single" w:sz="4" w:space="0" w:color="auto"/>
            </w:tcBorders>
            <w:shd w:val="clear" w:color="auto" w:fill="FFFFFF"/>
            <w:hideMark/>
          </w:tcPr>
          <w:p w:rsidR="005048E4" w:rsidRPr="00850E81" w:rsidRDefault="005048E4">
            <w:pPr>
              <w:tabs>
                <w:tab w:val="left" w:pos="1134"/>
              </w:tabs>
              <w:jc w:val="center"/>
              <w:rPr>
                <w:rFonts w:ascii="Times New Roman" w:hAnsi="Times New Roman" w:cs="Times New Roman"/>
                <w:b/>
                <w:sz w:val="20"/>
                <w:szCs w:val="20"/>
              </w:rPr>
            </w:pPr>
            <w:r w:rsidRPr="00850E81">
              <w:rPr>
                <w:rFonts w:ascii="Times New Roman" w:hAnsi="Times New Roman" w:cs="Times New Roman"/>
                <w:b/>
                <w:sz w:val="20"/>
                <w:szCs w:val="20"/>
              </w:rPr>
              <w:t>Результаты осуществления</w:t>
            </w:r>
          </w:p>
        </w:tc>
      </w:tr>
      <w:tr w:rsidR="005048E4" w:rsidRPr="00850E81" w:rsidTr="005048E4">
        <w:trPr>
          <w:trHeight w:val="283"/>
          <w:jc w:val="center"/>
        </w:trPr>
        <w:tc>
          <w:tcPr>
            <w:tcW w:w="1080" w:type="dxa"/>
            <w:gridSpan w:val="2"/>
            <w:tcBorders>
              <w:top w:val="single" w:sz="4" w:space="0" w:color="auto"/>
              <w:left w:val="single" w:sz="4" w:space="0" w:color="auto"/>
              <w:bottom w:val="nil"/>
              <w:right w:val="nil"/>
            </w:tcBorders>
            <w:shd w:val="clear" w:color="auto" w:fill="FFFFFF"/>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I.</w:t>
            </w:r>
          </w:p>
        </w:tc>
        <w:tc>
          <w:tcPr>
            <w:tcW w:w="6206" w:type="dxa"/>
            <w:tcBorders>
              <w:top w:val="single" w:sz="4" w:space="0" w:color="auto"/>
              <w:left w:val="single" w:sz="4" w:space="0" w:color="auto"/>
              <w:bottom w:val="nil"/>
              <w:right w:val="nil"/>
            </w:tcBorders>
            <w:shd w:val="clear" w:color="auto" w:fill="FFFFFF"/>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II.</w:t>
            </w:r>
          </w:p>
        </w:tc>
        <w:tc>
          <w:tcPr>
            <w:tcW w:w="2432" w:type="dxa"/>
            <w:gridSpan w:val="2"/>
            <w:tcBorders>
              <w:top w:val="single" w:sz="4" w:space="0" w:color="auto"/>
              <w:left w:val="single" w:sz="4" w:space="0" w:color="auto"/>
              <w:bottom w:val="nil"/>
              <w:right w:val="nil"/>
            </w:tcBorders>
            <w:shd w:val="clear" w:color="auto" w:fill="FFFFFF"/>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III.</w:t>
            </w:r>
          </w:p>
        </w:tc>
        <w:tc>
          <w:tcPr>
            <w:tcW w:w="1984" w:type="dxa"/>
            <w:tcBorders>
              <w:top w:val="single" w:sz="4" w:space="0" w:color="auto"/>
              <w:left w:val="single" w:sz="4" w:space="0" w:color="auto"/>
              <w:bottom w:val="nil"/>
              <w:right w:val="nil"/>
            </w:tcBorders>
            <w:shd w:val="clear" w:color="auto" w:fill="FFFFFF"/>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IV.</w:t>
            </w:r>
          </w:p>
        </w:tc>
        <w:tc>
          <w:tcPr>
            <w:tcW w:w="3024" w:type="dxa"/>
            <w:tcBorders>
              <w:top w:val="single" w:sz="4" w:space="0" w:color="auto"/>
              <w:left w:val="single" w:sz="4" w:space="0" w:color="auto"/>
              <w:bottom w:val="nil"/>
              <w:right w:val="single" w:sz="4" w:space="0" w:color="auto"/>
            </w:tcBorders>
            <w:shd w:val="clear" w:color="auto" w:fill="FFFFFF"/>
            <w:hideMark/>
          </w:tcPr>
          <w:p w:rsidR="005048E4" w:rsidRPr="00850E81" w:rsidRDefault="005048E4">
            <w:pPr>
              <w:tabs>
                <w:tab w:val="left" w:pos="1134"/>
              </w:tabs>
              <w:ind w:firstLine="709"/>
              <w:jc w:val="center"/>
              <w:rPr>
                <w:rFonts w:ascii="Times New Roman" w:hAnsi="Times New Roman" w:cs="Times New Roman"/>
                <w:b/>
                <w:sz w:val="20"/>
                <w:szCs w:val="20"/>
              </w:rPr>
            </w:pPr>
            <w:r w:rsidRPr="00850E81">
              <w:rPr>
                <w:rFonts w:ascii="Times New Roman" w:hAnsi="Times New Roman" w:cs="Times New Roman"/>
                <w:b/>
                <w:sz w:val="20"/>
                <w:szCs w:val="20"/>
              </w:rPr>
              <w:t>V.</w:t>
            </w:r>
          </w:p>
        </w:tc>
      </w:tr>
      <w:tr w:rsidR="005048E4" w:rsidRPr="00850E81" w:rsidTr="005048E4">
        <w:trPr>
          <w:trHeight w:val="283"/>
          <w:jc w:val="center"/>
        </w:trPr>
        <w:tc>
          <w:tcPr>
            <w:tcW w:w="14726" w:type="dxa"/>
            <w:gridSpan w:val="7"/>
            <w:tcBorders>
              <w:top w:val="single" w:sz="4" w:space="0" w:color="auto"/>
              <w:left w:val="single" w:sz="4" w:space="0" w:color="auto"/>
              <w:bottom w:val="nil"/>
              <w:right w:val="single" w:sz="4" w:space="0" w:color="auto"/>
            </w:tcBorders>
            <w:shd w:val="clear" w:color="auto" w:fill="FFFFFF"/>
            <w:vAlign w:val="center"/>
            <w:hideMark/>
          </w:tcPr>
          <w:p w:rsidR="005048E4" w:rsidRPr="00850E81" w:rsidRDefault="005048E4">
            <w:pPr>
              <w:tabs>
                <w:tab w:val="left" w:pos="1134"/>
              </w:tabs>
              <w:ind w:firstLine="709"/>
              <w:jc w:val="center"/>
              <w:rPr>
                <w:rFonts w:ascii="Times New Roman" w:hAnsi="Times New Roman" w:cs="Times New Roman"/>
                <w:sz w:val="20"/>
                <w:szCs w:val="20"/>
              </w:rPr>
            </w:pPr>
            <w:r w:rsidRPr="00850E81">
              <w:rPr>
                <w:rFonts w:ascii="Times New Roman" w:hAnsi="Times New Roman" w:cs="Times New Roman"/>
                <w:sz w:val="20"/>
                <w:szCs w:val="20"/>
              </w:rPr>
              <w:t>1. Повышение эффективности механизмов урегулирования конфликта интересов, обеспечение соблюдения федеральными государственными служащими ограничений, запретов и принципов служебного поведения в связи с исполнением ими должностных обязанностей, а также ответственности за их нарушение</w:t>
            </w:r>
          </w:p>
        </w:tc>
      </w:tr>
      <w:tr w:rsidR="005048E4" w:rsidRPr="00850E81" w:rsidTr="005048E4">
        <w:trPr>
          <w:trHeight w:val="283"/>
          <w:jc w:val="center"/>
        </w:trPr>
        <w:tc>
          <w:tcPr>
            <w:tcW w:w="1080" w:type="dxa"/>
            <w:gridSpan w:val="2"/>
            <w:tcBorders>
              <w:top w:val="single" w:sz="4" w:space="0" w:color="auto"/>
              <w:left w:val="single" w:sz="4" w:space="0" w:color="auto"/>
              <w:bottom w:val="nil"/>
              <w:right w:val="nil"/>
            </w:tcBorders>
            <w:shd w:val="clear" w:color="auto" w:fill="FFFFFF"/>
            <w:vAlign w:val="bottom"/>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1.1</w:t>
            </w:r>
          </w:p>
        </w:tc>
        <w:tc>
          <w:tcPr>
            <w:tcW w:w="6206"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2432" w:type="dxa"/>
            <w:gridSpan w:val="2"/>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nil"/>
              <w:right w:val="single" w:sz="4" w:space="0" w:color="auto"/>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r>
      <w:tr w:rsidR="005048E4" w:rsidRPr="00850E81" w:rsidTr="005048E4">
        <w:trPr>
          <w:trHeight w:val="283"/>
          <w:jc w:val="center"/>
        </w:trPr>
        <w:tc>
          <w:tcPr>
            <w:tcW w:w="1080" w:type="dxa"/>
            <w:gridSpan w:val="2"/>
            <w:tcBorders>
              <w:top w:val="single" w:sz="4" w:space="0" w:color="auto"/>
              <w:left w:val="single" w:sz="4" w:space="0" w:color="auto"/>
              <w:bottom w:val="nil"/>
              <w:right w:val="nil"/>
            </w:tcBorders>
            <w:shd w:val="clear" w:color="auto" w:fill="FFFFFF"/>
            <w:vAlign w:val="bottom"/>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1.2</w:t>
            </w:r>
          </w:p>
        </w:tc>
        <w:tc>
          <w:tcPr>
            <w:tcW w:w="6206"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2432" w:type="dxa"/>
            <w:gridSpan w:val="2"/>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nil"/>
              <w:right w:val="single" w:sz="4" w:space="0" w:color="auto"/>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r>
      <w:tr w:rsidR="005048E4" w:rsidRPr="00850E81" w:rsidTr="005048E4">
        <w:trPr>
          <w:trHeight w:val="283"/>
          <w:jc w:val="center"/>
        </w:trPr>
        <w:tc>
          <w:tcPr>
            <w:tcW w:w="1080" w:type="dxa"/>
            <w:gridSpan w:val="2"/>
            <w:tcBorders>
              <w:top w:val="single" w:sz="4" w:space="0" w:color="auto"/>
              <w:left w:val="single" w:sz="4" w:space="0" w:color="auto"/>
              <w:bottom w:val="nil"/>
              <w:right w:val="nil"/>
            </w:tcBorders>
            <w:shd w:val="clear" w:color="auto" w:fill="FFFFFF"/>
            <w:vAlign w:val="bottom"/>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1.3</w:t>
            </w:r>
          </w:p>
        </w:tc>
        <w:tc>
          <w:tcPr>
            <w:tcW w:w="6206"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2432" w:type="dxa"/>
            <w:gridSpan w:val="2"/>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nil"/>
              <w:right w:val="single" w:sz="4" w:space="0" w:color="auto"/>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r>
      <w:tr w:rsidR="005048E4" w:rsidRPr="00850E81" w:rsidTr="005048E4">
        <w:trPr>
          <w:trHeight w:val="283"/>
          <w:jc w:val="center"/>
        </w:trPr>
        <w:tc>
          <w:tcPr>
            <w:tcW w:w="1080" w:type="dxa"/>
            <w:gridSpan w:val="2"/>
            <w:tcBorders>
              <w:top w:val="single" w:sz="4" w:space="0" w:color="auto"/>
              <w:left w:val="single" w:sz="4" w:space="0" w:color="auto"/>
              <w:bottom w:val="nil"/>
              <w:right w:val="nil"/>
            </w:tcBorders>
            <w:shd w:val="clear" w:color="auto" w:fill="FFFFFF"/>
            <w:vAlign w:val="bottom"/>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w:t>
            </w:r>
          </w:p>
        </w:tc>
        <w:tc>
          <w:tcPr>
            <w:tcW w:w="6206"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2432" w:type="dxa"/>
            <w:gridSpan w:val="2"/>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nil"/>
              <w:right w:val="single" w:sz="4" w:space="0" w:color="auto"/>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r>
      <w:tr w:rsidR="005048E4" w:rsidRPr="00850E81" w:rsidTr="005048E4">
        <w:trPr>
          <w:trHeight w:val="283"/>
          <w:jc w:val="center"/>
        </w:trPr>
        <w:tc>
          <w:tcPr>
            <w:tcW w:w="14726" w:type="dxa"/>
            <w:gridSpan w:val="7"/>
            <w:tcBorders>
              <w:top w:val="single" w:sz="4" w:space="0" w:color="auto"/>
              <w:left w:val="single" w:sz="4" w:space="0" w:color="auto"/>
              <w:bottom w:val="nil"/>
              <w:right w:val="single" w:sz="4" w:space="0" w:color="auto"/>
            </w:tcBorders>
            <w:shd w:val="clear" w:color="auto" w:fill="FFFFFF"/>
            <w:vAlign w:val="center"/>
            <w:hideMark/>
          </w:tcPr>
          <w:p w:rsidR="005048E4" w:rsidRPr="00850E81" w:rsidRDefault="005048E4">
            <w:pPr>
              <w:tabs>
                <w:tab w:val="left" w:pos="1134"/>
              </w:tabs>
              <w:ind w:firstLine="709"/>
              <w:jc w:val="center"/>
              <w:rPr>
                <w:rFonts w:ascii="Times New Roman" w:hAnsi="Times New Roman" w:cs="Times New Roman"/>
                <w:sz w:val="20"/>
                <w:szCs w:val="20"/>
              </w:rPr>
            </w:pPr>
            <w:r w:rsidRPr="00850E81">
              <w:rPr>
                <w:rFonts w:ascii="Times New Roman" w:hAnsi="Times New Roman" w:cs="Times New Roman"/>
                <w:sz w:val="20"/>
                <w:szCs w:val="20"/>
              </w:rPr>
              <w:t>2. Выявление и систематизация причин и условий проявления коррупции в деятельности органов местного самоуправления, мониторинг коррупционных рисков и их устранение</w:t>
            </w:r>
          </w:p>
        </w:tc>
      </w:tr>
      <w:tr w:rsidR="005048E4" w:rsidRPr="00850E81" w:rsidTr="005048E4">
        <w:trPr>
          <w:trHeight w:val="283"/>
          <w:jc w:val="center"/>
        </w:trPr>
        <w:tc>
          <w:tcPr>
            <w:tcW w:w="1080" w:type="dxa"/>
            <w:gridSpan w:val="2"/>
            <w:tcBorders>
              <w:top w:val="single" w:sz="4" w:space="0" w:color="auto"/>
              <w:left w:val="single" w:sz="4" w:space="0" w:color="auto"/>
              <w:bottom w:val="nil"/>
              <w:right w:val="nil"/>
            </w:tcBorders>
            <w:shd w:val="clear" w:color="auto" w:fill="FFFFFF"/>
            <w:vAlign w:val="bottom"/>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2.1</w:t>
            </w:r>
          </w:p>
        </w:tc>
        <w:tc>
          <w:tcPr>
            <w:tcW w:w="6206"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2432" w:type="dxa"/>
            <w:gridSpan w:val="2"/>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nil"/>
              <w:right w:val="single" w:sz="4" w:space="0" w:color="auto"/>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r>
      <w:tr w:rsidR="005048E4" w:rsidRPr="00850E81" w:rsidTr="005048E4">
        <w:trPr>
          <w:trHeight w:val="283"/>
          <w:jc w:val="center"/>
        </w:trPr>
        <w:tc>
          <w:tcPr>
            <w:tcW w:w="1080" w:type="dxa"/>
            <w:gridSpan w:val="2"/>
            <w:tcBorders>
              <w:top w:val="single" w:sz="4" w:space="0" w:color="auto"/>
              <w:left w:val="single" w:sz="4" w:space="0" w:color="auto"/>
              <w:bottom w:val="nil"/>
              <w:right w:val="nil"/>
            </w:tcBorders>
            <w:shd w:val="clear" w:color="auto" w:fill="FFFFFF"/>
            <w:vAlign w:val="bottom"/>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2.2</w:t>
            </w:r>
          </w:p>
        </w:tc>
        <w:tc>
          <w:tcPr>
            <w:tcW w:w="6206"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2432" w:type="dxa"/>
            <w:gridSpan w:val="2"/>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nil"/>
              <w:right w:val="single" w:sz="4" w:space="0" w:color="auto"/>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r>
      <w:tr w:rsidR="005048E4" w:rsidRPr="00850E81" w:rsidTr="005048E4">
        <w:trPr>
          <w:trHeight w:val="283"/>
          <w:jc w:val="center"/>
        </w:trPr>
        <w:tc>
          <w:tcPr>
            <w:tcW w:w="1080" w:type="dxa"/>
            <w:gridSpan w:val="2"/>
            <w:tcBorders>
              <w:top w:val="single" w:sz="4" w:space="0" w:color="auto"/>
              <w:left w:val="single" w:sz="4" w:space="0" w:color="auto"/>
              <w:bottom w:val="nil"/>
              <w:right w:val="nil"/>
            </w:tcBorders>
            <w:shd w:val="clear" w:color="auto" w:fill="FFFFFF"/>
            <w:vAlign w:val="bottom"/>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2.3</w:t>
            </w:r>
          </w:p>
        </w:tc>
        <w:tc>
          <w:tcPr>
            <w:tcW w:w="6206"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2432" w:type="dxa"/>
            <w:gridSpan w:val="2"/>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nil"/>
              <w:right w:val="single" w:sz="4" w:space="0" w:color="auto"/>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r>
      <w:tr w:rsidR="005048E4" w:rsidRPr="00850E81" w:rsidTr="005048E4">
        <w:trPr>
          <w:trHeight w:val="283"/>
          <w:jc w:val="center"/>
        </w:trPr>
        <w:tc>
          <w:tcPr>
            <w:tcW w:w="1080" w:type="dxa"/>
            <w:gridSpan w:val="2"/>
            <w:tcBorders>
              <w:top w:val="single" w:sz="4" w:space="0" w:color="auto"/>
              <w:left w:val="single" w:sz="4" w:space="0" w:color="auto"/>
              <w:bottom w:val="nil"/>
              <w:right w:val="nil"/>
            </w:tcBorders>
            <w:shd w:val="clear" w:color="auto" w:fill="FFFFFF"/>
            <w:vAlign w:val="center"/>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w:t>
            </w:r>
          </w:p>
        </w:tc>
        <w:tc>
          <w:tcPr>
            <w:tcW w:w="6206"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2432" w:type="dxa"/>
            <w:gridSpan w:val="2"/>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nil"/>
              <w:right w:val="nil"/>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nil"/>
              <w:right w:val="single" w:sz="4" w:space="0" w:color="auto"/>
            </w:tcBorders>
            <w:shd w:val="clear" w:color="auto" w:fill="FFFFFF"/>
          </w:tcPr>
          <w:p w:rsidR="005048E4" w:rsidRPr="00850E81" w:rsidRDefault="005048E4">
            <w:pPr>
              <w:tabs>
                <w:tab w:val="left" w:pos="1134"/>
              </w:tabs>
              <w:ind w:firstLine="709"/>
              <w:jc w:val="both"/>
              <w:rPr>
                <w:rFonts w:ascii="Times New Roman" w:hAnsi="Times New Roman" w:cs="Times New Roman"/>
                <w:sz w:val="20"/>
                <w:szCs w:val="20"/>
              </w:rPr>
            </w:pPr>
          </w:p>
        </w:tc>
      </w:tr>
      <w:tr w:rsidR="005048E4" w:rsidRPr="00850E81" w:rsidTr="005048E4">
        <w:trPr>
          <w:trHeight w:val="283"/>
          <w:jc w:val="center"/>
        </w:trPr>
        <w:tc>
          <w:tcPr>
            <w:tcW w:w="14726"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ind w:firstLine="709"/>
              <w:jc w:val="center"/>
              <w:rPr>
                <w:rFonts w:ascii="Times New Roman" w:hAnsi="Times New Roman" w:cs="Times New Roman"/>
                <w:sz w:val="20"/>
                <w:szCs w:val="20"/>
              </w:rPr>
            </w:pPr>
            <w:r w:rsidRPr="00850E81">
              <w:rPr>
                <w:rFonts w:ascii="Times New Roman" w:hAnsi="Times New Roman" w:cs="Times New Roman"/>
                <w:sz w:val="20"/>
                <w:szCs w:val="20"/>
              </w:rPr>
              <w:t>3. Взаимодействие органов местного самоуправления с институтами гражданского общества и гражданами, а также создание эффективной системы обратной связи, обеспечение доступности информации о деятельности органов муниципальной власти</w:t>
            </w:r>
          </w:p>
        </w:tc>
      </w:tr>
      <w:tr w:rsidR="005048E4" w:rsidRPr="00850E81" w:rsidTr="005048E4">
        <w:trPr>
          <w:trHeight w:val="283"/>
          <w:jc w:val="center"/>
        </w:trPr>
        <w:tc>
          <w:tcPr>
            <w:tcW w:w="107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3.1</w:t>
            </w:r>
          </w:p>
        </w:tc>
        <w:tc>
          <w:tcPr>
            <w:tcW w:w="622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2418"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r>
      <w:tr w:rsidR="005048E4" w:rsidRPr="00850E81" w:rsidTr="005048E4">
        <w:trPr>
          <w:trHeight w:val="283"/>
          <w:jc w:val="center"/>
        </w:trPr>
        <w:tc>
          <w:tcPr>
            <w:tcW w:w="107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3.2</w:t>
            </w:r>
          </w:p>
        </w:tc>
        <w:tc>
          <w:tcPr>
            <w:tcW w:w="622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2418"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r>
      <w:tr w:rsidR="005048E4" w:rsidRPr="00850E81" w:rsidTr="005048E4">
        <w:trPr>
          <w:trHeight w:val="283"/>
          <w:jc w:val="center"/>
        </w:trPr>
        <w:tc>
          <w:tcPr>
            <w:tcW w:w="107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3.3</w:t>
            </w:r>
          </w:p>
        </w:tc>
        <w:tc>
          <w:tcPr>
            <w:tcW w:w="622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2418"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r>
      <w:tr w:rsidR="005048E4" w:rsidRPr="00850E81" w:rsidTr="005048E4">
        <w:trPr>
          <w:trHeight w:val="283"/>
          <w:jc w:val="center"/>
        </w:trPr>
        <w:tc>
          <w:tcPr>
            <w:tcW w:w="107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w:t>
            </w:r>
          </w:p>
        </w:tc>
        <w:tc>
          <w:tcPr>
            <w:tcW w:w="622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2418"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r>
      <w:tr w:rsidR="005048E4" w:rsidRPr="00850E81" w:rsidTr="005048E4">
        <w:trPr>
          <w:trHeight w:val="283"/>
          <w:jc w:val="center"/>
        </w:trPr>
        <w:tc>
          <w:tcPr>
            <w:tcW w:w="14726"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ind w:firstLine="709"/>
              <w:jc w:val="center"/>
              <w:rPr>
                <w:rFonts w:ascii="Times New Roman" w:hAnsi="Times New Roman" w:cs="Times New Roman"/>
                <w:sz w:val="20"/>
                <w:szCs w:val="20"/>
              </w:rPr>
            </w:pPr>
            <w:r w:rsidRPr="00850E81">
              <w:rPr>
                <w:rFonts w:ascii="Times New Roman" w:hAnsi="Times New Roman" w:cs="Times New Roman"/>
                <w:sz w:val="20"/>
                <w:szCs w:val="20"/>
              </w:rPr>
              <w:t>4. Антикоррупционные меры органов местного самоуправления, обусловленные спецификой соответствующего муниципального образования</w:t>
            </w:r>
          </w:p>
        </w:tc>
      </w:tr>
      <w:tr w:rsidR="005048E4" w:rsidRPr="00850E81" w:rsidTr="005048E4">
        <w:trPr>
          <w:trHeight w:val="283"/>
          <w:jc w:val="center"/>
        </w:trPr>
        <w:tc>
          <w:tcPr>
            <w:tcW w:w="10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4.1</w:t>
            </w:r>
          </w:p>
        </w:tc>
        <w:tc>
          <w:tcPr>
            <w:tcW w:w="622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2418"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r>
      <w:tr w:rsidR="005048E4" w:rsidRPr="00850E81" w:rsidTr="005048E4">
        <w:trPr>
          <w:trHeight w:val="283"/>
          <w:jc w:val="center"/>
        </w:trPr>
        <w:tc>
          <w:tcPr>
            <w:tcW w:w="10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4.2</w:t>
            </w:r>
          </w:p>
        </w:tc>
        <w:tc>
          <w:tcPr>
            <w:tcW w:w="622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2418"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r>
      <w:tr w:rsidR="005048E4" w:rsidRPr="00850E81" w:rsidTr="005048E4">
        <w:trPr>
          <w:trHeight w:val="283"/>
          <w:jc w:val="center"/>
        </w:trPr>
        <w:tc>
          <w:tcPr>
            <w:tcW w:w="10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4.3</w:t>
            </w:r>
          </w:p>
        </w:tc>
        <w:tc>
          <w:tcPr>
            <w:tcW w:w="622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2418"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r>
      <w:tr w:rsidR="005048E4" w:rsidRPr="00850E81" w:rsidTr="005048E4">
        <w:trPr>
          <w:trHeight w:val="283"/>
          <w:jc w:val="center"/>
        </w:trPr>
        <w:tc>
          <w:tcPr>
            <w:tcW w:w="10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48E4" w:rsidRPr="00850E81" w:rsidRDefault="005048E4">
            <w:pPr>
              <w:tabs>
                <w:tab w:val="left" w:pos="1134"/>
              </w:tabs>
              <w:jc w:val="center"/>
              <w:rPr>
                <w:rFonts w:ascii="Times New Roman" w:hAnsi="Times New Roman" w:cs="Times New Roman"/>
                <w:sz w:val="20"/>
                <w:szCs w:val="20"/>
              </w:rPr>
            </w:pPr>
            <w:r w:rsidRPr="00850E81">
              <w:rPr>
                <w:rFonts w:ascii="Times New Roman" w:hAnsi="Times New Roman" w:cs="Times New Roman"/>
                <w:sz w:val="20"/>
                <w:szCs w:val="20"/>
              </w:rPr>
              <w:t>…</w:t>
            </w:r>
          </w:p>
        </w:tc>
        <w:tc>
          <w:tcPr>
            <w:tcW w:w="622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2418"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FFFFFF"/>
            <w:vAlign w:val="bottom"/>
          </w:tcPr>
          <w:p w:rsidR="005048E4" w:rsidRPr="00850E81" w:rsidRDefault="005048E4">
            <w:pPr>
              <w:tabs>
                <w:tab w:val="left" w:pos="1134"/>
              </w:tabs>
              <w:ind w:firstLine="709"/>
              <w:jc w:val="both"/>
              <w:rPr>
                <w:rFonts w:ascii="Times New Roman" w:hAnsi="Times New Roman" w:cs="Times New Roman"/>
                <w:sz w:val="20"/>
                <w:szCs w:val="20"/>
              </w:rPr>
            </w:pPr>
          </w:p>
        </w:tc>
      </w:tr>
    </w:tbl>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tabs>
          <w:tab w:val="left" w:pos="1134"/>
        </w:tabs>
        <w:ind w:firstLine="709"/>
        <w:jc w:val="both"/>
        <w:rPr>
          <w:rFonts w:ascii="Times New Roman" w:hAnsi="Times New Roman" w:cs="Times New Roman"/>
          <w:sz w:val="20"/>
          <w:szCs w:val="20"/>
        </w:rPr>
      </w:pPr>
    </w:p>
    <w:p w:rsidR="005048E4" w:rsidRPr="00850E81" w:rsidRDefault="005048E4" w:rsidP="005048E4">
      <w:pPr>
        <w:widowControl/>
        <w:rPr>
          <w:rFonts w:ascii="Times New Roman" w:hAnsi="Times New Roman" w:cs="Times New Roman"/>
          <w:sz w:val="20"/>
          <w:szCs w:val="20"/>
        </w:rPr>
        <w:sectPr w:rsidR="005048E4" w:rsidRPr="00850E81">
          <w:type w:val="continuous"/>
          <w:pgSz w:w="16838" w:h="11909" w:orient="landscape"/>
          <w:pgMar w:top="1134" w:right="850" w:bottom="1134" w:left="1701" w:header="0" w:footer="3" w:gutter="0"/>
          <w:cols w:space="720"/>
        </w:sectPr>
      </w:pPr>
    </w:p>
    <w:p w:rsidR="005048E4" w:rsidRPr="00850E81" w:rsidRDefault="005048E4" w:rsidP="005048E4">
      <w:pPr>
        <w:tabs>
          <w:tab w:val="left" w:pos="1134"/>
        </w:tabs>
        <w:ind w:firstLine="709"/>
        <w:jc w:val="both"/>
        <w:rPr>
          <w:rFonts w:ascii="Times New Roman" w:hAnsi="Times New Roman" w:cs="Times New Roman"/>
          <w:sz w:val="20"/>
          <w:szCs w:val="20"/>
        </w:rPr>
      </w:pPr>
      <w:r w:rsidRPr="00850E81">
        <w:rPr>
          <w:rFonts w:ascii="Times New Roman" w:hAnsi="Times New Roman" w:cs="Times New Roman"/>
          <w:noProof/>
          <w:sz w:val="20"/>
          <w:szCs w:val="20"/>
          <w:lang w:bidi="ar-SA"/>
        </w:rPr>
        <w:lastRenderedPageBreak/>
        <w:drawing>
          <wp:inline distT="0" distB="0" distL="0" distR="0">
            <wp:extent cx="8176260" cy="5592445"/>
            <wp:effectExtent l="19050" t="0" r="0"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9" cstate="print"/>
                    <a:srcRect/>
                    <a:stretch>
                      <a:fillRect/>
                    </a:stretch>
                  </pic:blipFill>
                  <pic:spPr bwMode="auto">
                    <a:xfrm>
                      <a:off x="0" y="0"/>
                      <a:ext cx="8176260" cy="5592445"/>
                    </a:xfrm>
                    <a:prstGeom prst="rect">
                      <a:avLst/>
                    </a:prstGeom>
                    <a:noFill/>
                    <a:ln w="9525">
                      <a:noFill/>
                      <a:miter lim="800000"/>
                      <a:headEnd/>
                      <a:tailEnd/>
                    </a:ln>
                  </pic:spPr>
                </pic:pic>
              </a:graphicData>
            </a:graphic>
          </wp:inline>
        </w:drawing>
      </w:r>
    </w:p>
    <w:p w:rsidR="005048E4" w:rsidRPr="00850E81" w:rsidRDefault="005048E4" w:rsidP="00850E81">
      <w:pPr>
        <w:tabs>
          <w:tab w:val="left" w:pos="1134"/>
        </w:tabs>
        <w:ind w:firstLine="709"/>
        <w:jc w:val="both"/>
        <w:rPr>
          <w:rFonts w:ascii="Times New Roman" w:hAnsi="Times New Roman" w:cs="Times New Roman"/>
          <w:sz w:val="20"/>
          <w:szCs w:val="20"/>
        </w:rPr>
        <w:sectPr w:rsidR="005048E4" w:rsidRPr="00850E81">
          <w:type w:val="continuous"/>
          <w:pgSz w:w="16838" w:h="11909" w:orient="landscape"/>
          <w:pgMar w:top="1134" w:right="850" w:bottom="1134" w:left="1701" w:header="0" w:footer="3" w:gutter="0"/>
          <w:cols w:space="720"/>
        </w:sectPr>
      </w:pPr>
      <w:r w:rsidRPr="00850E81">
        <w:rPr>
          <w:rFonts w:ascii="Times New Roman" w:hAnsi="Times New Roman" w:cs="Times New Roman"/>
          <w:sz w:val="20"/>
          <w:szCs w:val="20"/>
        </w:rPr>
        <w:t>Рис. 1 Блок-схема процесса разработки и принятия Плана мероприятий по противодействию коррупци</w:t>
      </w:r>
      <w:bookmarkStart w:id="17" w:name="_GoBack"/>
      <w:bookmarkEnd w:id="17"/>
      <w:r w:rsidR="00261756">
        <w:rPr>
          <w:rFonts w:ascii="Times New Roman" w:hAnsi="Times New Roman" w:cs="Times New Roman"/>
          <w:sz w:val="20"/>
          <w:szCs w:val="20"/>
        </w:rPr>
        <w:t>и</w:t>
      </w:r>
    </w:p>
    <w:p w:rsidR="00595B7B" w:rsidRPr="00850E81" w:rsidRDefault="00595B7B" w:rsidP="00261756">
      <w:pPr>
        <w:tabs>
          <w:tab w:val="left" w:pos="1276"/>
        </w:tabs>
        <w:jc w:val="both"/>
        <w:rPr>
          <w:rFonts w:ascii="Times New Roman" w:hAnsi="Times New Roman" w:cs="Times New Roman"/>
          <w:sz w:val="20"/>
          <w:szCs w:val="20"/>
        </w:rPr>
      </w:pPr>
    </w:p>
    <w:sectPr w:rsidR="00595B7B" w:rsidRPr="00850E81" w:rsidSect="00595B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B0E" w:rsidRDefault="000E4B0E" w:rsidP="005048E4">
      <w:r>
        <w:separator/>
      </w:r>
    </w:p>
  </w:endnote>
  <w:endnote w:type="continuationSeparator" w:id="1">
    <w:p w:rsidR="000E4B0E" w:rsidRDefault="000E4B0E" w:rsidP="005048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14938"/>
      <w:docPartObj>
        <w:docPartGallery w:val="Page Numbers (Bottom of Page)"/>
        <w:docPartUnique/>
      </w:docPartObj>
    </w:sdtPr>
    <w:sdtContent>
      <w:p w:rsidR="00BE786D" w:rsidRDefault="00BE786D">
        <w:pPr>
          <w:pStyle w:val="a8"/>
          <w:jc w:val="right"/>
        </w:pPr>
      </w:p>
      <w:p w:rsidR="00BE786D" w:rsidRDefault="00C267F4">
        <w:pPr>
          <w:pStyle w:val="a8"/>
          <w:jc w:val="right"/>
        </w:pPr>
        <w:r>
          <w:fldChar w:fldCharType="begin"/>
        </w:r>
        <w:r w:rsidR="00BE786D">
          <w:instrText xml:space="preserve"> PAGE   \* MERGEFORMAT </w:instrText>
        </w:r>
        <w:r>
          <w:fldChar w:fldCharType="separate"/>
        </w:r>
        <w:r w:rsidR="00261756">
          <w:rPr>
            <w:noProof/>
          </w:rPr>
          <w:t>2</w:t>
        </w:r>
        <w:r>
          <w:rPr>
            <w:noProof/>
          </w:rPr>
          <w:fldChar w:fldCharType="end"/>
        </w:r>
      </w:p>
    </w:sdtContent>
  </w:sdt>
  <w:p w:rsidR="00BE786D" w:rsidRDefault="00BE786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B0E" w:rsidRDefault="000E4B0E" w:rsidP="005048E4">
      <w:r>
        <w:separator/>
      </w:r>
    </w:p>
  </w:footnote>
  <w:footnote w:type="continuationSeparator" w:id="1">
    <w:p w:rsidR="000E4B0E" w:rsidRDefault="000E4B0E" w:rsidP="005048E4">
      <w:r>
        <w:continuationSeparator/>
      </w:r>
    </w:p>
  </w:footnote>
  <w:footnote w:id="2">
    <w:p w:rsidR="00BE786D" w:rsidRDefault="00BE786D" w:rsidP="005048E4">
      <w:pPr>
        <w:pStyle w:val="Footnote0"/>
        <w:shd w:val="clear" w:color="auto" w:fill="auto"/>
        <w:ind w:left="40" w:right="60"/>
        <w:jc w:val="both"/>
      </w:pPr>
      <w:r>
        <w:rPr>
          <w:vertAlign w:val="superscript"/>
        </w:rPr>
        <w:footnoteRef/>
      </w:r>
      <w:r>
        <w:t xml:space="preserve"> Национальная стратегия противодействия коррупции: утверждена Указом Президента РФ № 460 от 13.04.2010г. // Собрание законодательства РФ. - 2010. - № 16. - Ст. 1875.</w:t>
      </w:r>
    </w:p>
  </w:footnote>
  <w:footnote w:id="3">
    <w:p w:rsidR="00BE786D" w:rsidRDefault="00BE786D" w:rsidP="005048E4">
      <w:pPr>
        <w:pStyle w:val="Footnote0"/>
        <w:shd w:val="clear" w:color="auto" w:fill="auto"/>
        <w:ind w:left="20" w:right="60"/>
        <w:jc w:val="both"/>
      </w:pPr>
      <w:r>
        <w:rPr>
          <w:vertAlign w:val="superscript"/>
        </w:rPr>
        <w:footnoteRef/>
      </w:r>
      <w:r>
        <w:t xml:space="preserve"> Анализ практики реализации программ противодействия коррупции в субъектах Российской Федерации. Аналитический доклад (научный руководитель - профессор Т.Я. Хабриева). - Москва, 2012. -С. 66.</w:t>
      </w:r>
    </w:p>
  </w:footnote>
  <w:footnote w:id="4">
    <w:p w:rsidR="00BE786D" w:rsidRDefault="00BE786D" w:rsidP="005048E4">
      <w:pPr>
        <w:pStyle w:val="Footnote0"/>
        <w:shd w:val="clear" w:color="auto" w:fill="auto"/>
        <w:spacing w:line="250" w:lineRule="exact"/>
        <w:ind w:left="60"/>
        <w:jc w:val="both"/>
      </w:pPr>
      <w:r>
        <w:rPr>
          <w:vertAlign w:val="superscript"/>
        </w:rPr>
        <w:footnoteRef/>
      </w:r>
      <w:r>
        <w:t xml:space="preserve"> Некоторым исключением в этом отношении является выявление уполномоченными субъектами фактов нарушений должностными лицами местного самоуправления и муниципальными служащими установленных законом антикоррупционных запретов и ограничений, а также неисполнения соответствующих обязанностей с последующим их привлечением к дисциплинарной ответственности. В принципе названные действия можно рассматривать в качестве элемента «борьбы с коррупцией», хотя, в конечном счёте, они всё же направлены на предотвращение наиболее тяжких форм коррупции - уголовных преступлений, т.е., по сути, тоже являются профилактическими.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82FED"/>
    <w:multiLevelType w:val="hybridMultilevel"/>
    <w:tmpl w:val="186C27E8"/>
    <w:lvl w:ilvl="0" w:tplc="B55AC66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B45C64"/>
    <w:multiLevelType w:val="hybridMultilevel"/>
    <w:tmpl w:val="9D7073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201721"/>
    <w:multiLevelType w:val="hybridMultilevel"/>
    <w:tmpl w:val="75081B20"/>
    <w:lvl w:ilvl="0" w:tplc="0419000F">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3094A43"/>
    <w:multiLevelType w:val="hybridMultilevel"/>
    <w:tmpl w:val="899A5FE4"/>
    <w:lvl w:ilvl="0" w:tplc="A53ED0E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D5E38D6"/>
    <w:multiLevelType w:val="hybridMultilevel"/>
    <w:tmpl w:val="79F05C56"/>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A566E05"/>
    <w:multiLevelType w:val="hybridMultilevel"/>
    <w:tmpl w:val="26865C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1106DF1"/>
    <w:multiLevelType w:val="hybridMultilevel"/>
    <w:tmpl w:val="2A6CF5A0"/>
    <w:lvl w:ilvl="0" w:tplc="A53ED0E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71E3440"/>
    <w:multiLevelType w:val="hybridMultilevel"/>
    <w:tmpl w:val="7AFEE6C8"/>
    <w:lvl w:ilvl="0" w:tplc="A53ED0E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D2F4246"/>
    <w:multiLevelType w:val="hybridMultilevel"/>
    <w:tmpl w:val="9D86BAD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200C9"/>
    <w:rsid w:val="000020F7"/>
    <w:rsid w:val="00067249"/>
    <w:rsid w:val="000812CB"/>
    <w:rsid w:val="000866E8"/>
    <w:rsid w:val="000D0D25"/>
    <w:rsid w:val="000E4B0E"/>
    <w:rsid w:val="001238B5"/>
    <w:rsid w:val="00124707"/>
    <w:rsid w:val="00146E23"/>
    <w:rsid w:val="0018689F"/>
    <w:rsid w:val="002200C9"/>
    <w:rsid w:val="00261756"/>
    <w:rsid w:val="002F6F1B"/>
    <w:rsid w:val="00382EB0"/>
    <w:rsid w:val="003C6823"/>
    <w:rsid w:val="003E388B"/>
    <w:rsid w:val="00432FB8"/>
    <w:rsid w:val="0047646D"/>
    <w:rsid w:val="005048E4"/>
    <w:rsid w:val="00547E9C"/>
    <w:rsid w:val="00595B7B"/>
    <w:rsid w:val="00604BE5"/>
    <w:rsid w:val="00677A95"/>
    <w:rsid w:val="006C033E"/>
    <w:rsid w:val="00712BB4"/>
    <w:rsid w:val="008120C4"/>
    <w:rsid w:val="00850E81"/>
    <w:rsid w:val="00957A16"/>
    <w:rsid w:val="009B0600"/>
    <w:rsid w:val="009F5A3D"/>
    <w:rsid w:val="00A243A4"/>
    <w:rsid w:val="00A548E5"/>
    <w:rsid w:val="00AF1661"/>
    <w:rsid w:val="00BE786D"/>
    <w:rsid w:val="00C267F4"/>
    <w:rsid w:val="00C86142"/>
    <w:rsid w:val="00D46B59"/>
    <w:rsid w:val="00D643D2"/>
    <w:rsid w:val="00E97101"/>
    <w:rsid w:val="00F17047"/>
    <w:rsid w:val="00F23A5B"/>
    <w:rsid w:val="00F561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8E4"/>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9"/>
    <w:qFormat/>
    <w:rsid w:val="005048E4"/>
    <w:pPr>
      <w:widowControl/>
      <w:autoSpaceDE w:val="0"/>
      <w:autoSpaceDN w:val="0"/>
      <w:adjustRightInd w:val="0"/>
      <w:spacing w:before="108" w:after="108"/>
      <w:jc w:val="center"/>
      <w:outlineLvl w:val="0"/>
    </w:pPr>
    <w:rPr>
      <w:rFonts w:ascii="Arial" w:eastAsia="Times New Roman" w:hAnsi="Arial" w:cs="Arial"/>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048E4"/>
    <w:rPr>
      <w:rFonts w:ascii="Arial" w:eastAsia="Times New Roman" w:hAnsi="Arial" w:cs="Arial"/>
      <w:b/>
      <w:bCs/>
      <w:color w:val="26282F"/>
      <w:sz w:val="24"/>
      <w:szCs w:val="24"/>
      <w:lang w:eastAsia="ru-RU"/>
    </w:rPr>
  </w:style>
  <w:style w:type="character" w:styleId="a3">
    <w:name w:val="Hyperlink"/>
    <w:basedOn w:val="a0"/>
    <w:semiHidden/>
    <w:unhideWhenUsed/>
    <w:rsid w:val="005048E4"/>
    <w:rPr>
      <w:color w:val="0066CC"/>
      <w:u w:val="single"/>
    </w:rPr>
  </w:style>
  <w:style w:type="character" w:customStyle="1" w:styleId="11">
    <w:name w:val="Оглавление 1 Знак"/>
    <w:basedOn w:val="a0"/>
    <w:link w:val="12"/>
    <w:semiHidden/>
    <w:locked/>
    <w:rsid w:val="005048E4"/>
    <w:rPr>
      <w:rFonts w:ascii="Times New Roman" w:eastAsia="Times New Roman" w:hAnsi="Times New Roman" w:cs="Times New Roman"/>
      <w:b/>
      <w:bCs/>
      <w:sz w:val="26"/>
      <w:szCs w:val="26"/>
      <w:shd w:val="clear" w:color="auto" w:fill="FFFFFF"/>
    </w:rPr>
  </w:style>
  <w:style w:type="paragraph" w:styleId="12">
    <w:name w:val="toc 1"/>
    <w:basedOn w:val="a"/>
    <w:link w:val="11"/>
    <w:autoRedefine/>
    <w:semiHidden/>
    <w:unhideWhenUsed/>
    <w:rsid w:val="005048E4"/>
    <w:pPr>
      <w:shd w:val="clear" w:color="auto" w:fill="FFFFFF"/>
      <w:spacing w:before="1020" w:after="420" w:line="0" w:lineRule="atLeast"/>
      <w:jc w:val="both"/>
    </w:pPr>
    <w:rPr>
      <w:rFonts w:ascii="Times New Roman" w:eastAsia="Times New Roman" w:hAnsi="Times New Roman" w:cs="Times New Roman"/>
      <w:b/>
      <w:bCs/>
      <w:color w:val="auto"/>
      <w:sz w:val="26"/>
      <w:szCs w:val="26"/>
      <w:lang w:eastAsia="en-US" w:bidi="ar-SA"/>
    </w:rPr>
  </w:style>
  <w:style w:type="character" w:customStyle="1" w:styleId="a4">
    <w:name w:val="Текст сноски Знак"/>
    <w:basedOn w:val="a0"/>
    <w:link w:val="a5"/>
    <w:uiPriority w:val="99"/>
    <w:semiHidden/>
    <w:rsid w:val="005048E4"/>
    <w:rPr>
      <w:rFonts w:ascii="Courier New" w:eastAsia="Courier New" w:hAnsi="Courier New" w:cs="Courier New"/>
      <w:color w:val="000000"/>
      <w:sz w:val="20"/>
      <w:szCs w:val="20"/>
      <w:lang w:eastAsia="ru-RU" w:bidi="ru-RU"/>
    </w:rPr>
  </w:style>
  <w:style w:type="paragraph" w:styleId="a5">
    <w:name w:val="footnote text"/>
    <w:basedOn w:val="a"/>
    <w:link w:val="a4"/>
    <w:uiPriority w:val="99"/>
    <w:semiHidden/>
    <w:unhideWhenUsed/>
    <w:rsid w:val="005048E4"/>
    <w:rPr>
      <w:sz w:val="20"/>
      <w:szCs w:val="20"/>
    </w:rPr>
  </w:style>
  <w:style w:type="paragraph" w:styleId="a6">
    <w:name w:val="header"/>
    <w:basedOn w:val="a"/>
    <w:link w:val="a7"/>
    <w:uiPriority w:val="99"/>
    <w:unhideWhenUsed/>
    <w:rsid w:val="005048E4"/>
    <w:pPr>
      <w:tabs>
        <w:tab w:val="center" w:pos="4677"/>
        <w:tab w:val="right" w:pos="9355"/>
      </w:tabs>
    </w:pPr>
  </w:style>
  <w:style w:type="character" w:customStyle="1" w:styleId="a7">
    <w:name w:val="Верхний колонтитул Знак"/>
    <w:basedOn w:val="a0"/>
    <w:link w:val="a6"/>
    <w:uiPriority w:val="99"/>
    <w:rsid w:val="005048E4"/>
    <w:rPr>
      <w:rFonts w:ascii="Courier New" w:eastAsia="Courier New" w:hAnsi="Courier New" w:cs="Courier New"/>
      <w:color w:val="000000"/>
      <w:sz w:val="24"/>
      <w:szCs w:val="24"/>
      <w:lang w:eastAsia="ru-RU" w:bidi="ru-RU"/>
    </w:rPr>
  </w:style>
  <w:style w:type="paragraph" w:styleId="a8">
    <w:name w:val="footer"/>
    <w:basedOn w:val="a"/>
    <w:link w:val="a9"/>
    <w:uiPriority w:val="99"/>
    <w:unhideWhenUsed/>
    <w:rsid w:val="005048E4"/>
    <w:pPr>
      <w:tabs>
        <w:tab w:val="center" w:pos="4677"/>
        <w:tab w:val="right" w:pos="9355"/>
      </w:tabs>
    </w:pPr>
  </w:style>
  <w:style w:type="character" w:customStyle="1" w:styleId="a9">
    <w:name w:val="Нижний колонтитул Знак"/>
    <w:basedOn w:val="a0"/>
    <w:link w:val="a8"/>
    <w:uiPriority w:val="99"/>
    <w:rsid w:val="005048E4"/>
    <w:rPr>
      <w:rFonts w:ascii="Courier New" w:eastAsia="Courier New" w:hAnsi="Courier New" w:cs="Courier New"/>
      <w:color w:val="000000"/>
      <w:sz w:val="24"/>
      <w:szCs w:val="24"/>
      <w:lang w:eastAsia="ru-RU" w:bidi="ru-RU"/>
    </w:rPr>
  </w:style>
  <w:style w:type="paragraph" w:styleId="aa">
    <w:name w:val="Balloon Text"/>
    <w:basedOn w:val="a"/>
    <w:link w:val="ab"/>
    <w:uiPriority w:val="99"/>
    <w:semiHidden/>
    <w:unhideWhenUsed/>
    <w:rsid w:val="005048E4"/>
    <w:rPr>
      <w:rFonts w:ascii="Tahoma" w:hAnsi="Tahoma" w:cs="Tahoma"/>
      <w:sz w:val="16"/>
      <w:szCs w:val="16"/>
    </w:rPr>
  </w:style>
  <w:style w:type="character" w:customStyle="1" w:styleId="ab">
    <w:name w:val="Текст выноски Знак"/>
    <w:basedOn w:val="a0"/>
    <w:link w:val="aa"/>
    <w:uiPriority w:val="99"/>
    <w:semiHidden/>
    <w:rsid w:val="005048E4"/>
    <w:rPr>
      <w:rFonts w:ascii="Tahoma" w:eastAsia="Courier New" w:hAnsi="Tahoma" w:cs="Tahoma"/>
      <w:color w:val="000000"/>
      <w:sz w:val="16"/>
      <w:szCs w:val="16"/>
      <w:lang w:eastAsia="ru-RU" w:bidi="ru-RU"/>
    </w:rPr>
  </w:style>
  <w:style w:type="paragraph" w:styleId="ac">
    <w:name w:val="List Paragraph"/>
    <w:basedOn w:val="a"/>
    <w:uiPriority w:val="34"/>
    <w:qFormat/>
    <w:rsid w:val="005048E4"/>
    <w:pPr>
      <w:ind w:left="720"/>
      <w:contextualSpacing/>
    </w:pPr>
  </w:style>
  <w:style w:type="character" w:customStyle="1" w:styleId="Footnote">
    <w:name w:val="Footnote_"/>
    <w:basedOn w:val="a0"/>
    <w:link w:val="Footnote0"/>
    <w:locked/>
    <w:rsid w:val="005048E4"/>
    <w:rPr>
      <w:rFonts w:ascii="Times New Roman" w:eastAsia="Times New Roman" w:hAnsi="Times New Roman" w:cs="Times New Roman"/>
      <w:sz w:val="23"/>
      <w:szCs w:val="23"/>
      <w:shd w:val="clear" w:color="auto" w:fill="FFFFFF"/>
    </w:rPr>
  </w:style>
  <w:style w:type="paragraph" w:customStyle="1" w:styleId="Footnote0">
    <w:name w:val="Footnote"/>
    <w:basedOn w:val="a"/>
    <w:link w:val="Footnote"/>
    <w:rsid w:val="005048E4"/>
    <w:pPr>
      <w:shd w:val="clear" w:color="auto" w:fill="FFFFFF"/>
      <w:spacing w:line="254" w:lineRule="exact"/>
    </w:pPr>
    <w:rPr>
      <w:rFonts w:ascii="Times New Roman" w:eastAsia="Times New Roman" w:hAnsi="Times New Roman" w:cs="Times New Roman"/>
      <w:color w:val="auto"/>
      <w:sz w:val="23"/>
      <w:szCs w:val="23"/>
      <w:lang w:eastAsia="en-US" w:bidi="ar-SA"/>
    </w:rPr>
  </w:style>
  <w:style w:type="character" w:customStyle="1" w:styleId="Bodytext">
    <w:name w:val="Body text_"/>
    <w:basedOn w:val="a0"/>
    <w:link w:val="4"/>
    <w:locked/>
    <w:rsid w:val="005048E4"/>
    <w:rPr>
      <w:rFonts w:ascii="Times New Roman" w:eastAsia="Times New Roman" w:hAnsi="Times New Roman" w:cs="Times New Roman"/>
      <w:b/>
      <w:bCs/>
      <w:sz w:val="26"/>
      <w:szCs w:val="26"/>
      <w:shd w:val="clear" w:color="auto" w:fill="FFFFFF"/>
    </w:rPr>
  </w:style>
  <w:style w:type="paragraph" w:customStyle="1" w:styleId="4">
    <w:name w:val="Основной текст4"/>
    <w:basedOn w:val="a"/>
    <w:link w:val="Bodytext"/>
    <w:rsid w:val="005048E4"/>
    <w:pPr>
      <w:shd w:val="clear" w:color="auto" w:fill="FFFFFF"/>
      <w:spacing w:after="420" w:line="0" w:lineRule="atLeast"/>
      <w:ind w:hanging="1260"/>
      <w:jc w:val="center"/>
    </w:pPr>
    <w:rPr>
      <w:rFonts w:ascii="Times New Roman" w:eastAsia="Times New Roman" w:hAnsi="Times New Roman" w:cs="Times New Roman"/>
      <w:b/>
      <w:bCs/>
      <w:color w:val="auto"/>
      <w:sz w:val="26"/>
      <w:szCs w:val="26"/>
      <w:lang w:eastAsia="en-US" w:bidi="ar-SA"/>
    </w:rPr>
  </w:style>
  <w:style w:type="character" w:customStyle="1" w:styleId="Heading1">
    <w:name w:val="Heading #1_"/>
    <w:basedOn w:val="a0"/>
    <w:link w:val="Heading10"/>
    <w:locked/>
    <w:rsid w:val="005048E4"/>
    <w:rPr>
      <w:rFonts w:ascii="Times New Roman" w:eastAsia="Times New Roman" w:hAnsi="Times New Roman" w:cs="Times New Roman"/>
      <w:b/>
      <w:bCs/>
      <w:sz w:val="26"/>
      <w:szCs w:val="26"/>
      <w:shd w:val="clear" w:color="auto" w:fill="FFFFFF"/>
    </w:rPr>
  </w:style>
  <w:style w:type="paragraph" w:customStyle="1" w:styleId="Heading10">
    <w:name w:val="Heading #1"/>
    <w:basedOn w:val="a"/>
    <w:link w:val="Heading1"/>
    <w:rsid w:val="005048E4"/>
    <w:pPr>
      <w:shd w:val="clear" w:color="auto" w:fill="FFFFFF"/>
      <w:spacing w:after="420" w:line="0" w:lineRule="atLeast"/>
      <w:ind w:hanging="180"/>
      <w:jc w:val="center"/>
      <w:outlineLvl w:val="0"/>
    </w:pPr>
    <w:rPr>
      <w:rFonts w:ascii="Times New Roman" w:eastAsia="Times New Roman" w:hAnsi="Times New Roman" w:cs="Times New Roman"/>
      <w:b/>
      <w:bCs/>
      <w:color w:val="auto"/>
      <w:sz w:val="26"/>
      <w:szCs w:val="26"/>
      <w:lang w:eastAsia="en-US" w:bidi="ar-SA"/>
    </w:rPr>
  </w:style>
  <w:style w:type="character" w:customStyle="1" w:styleId="Bodytext2">
    <w:name w:val="Body text (2)_"/>
    <w:basedOn w:val="a0"/>
    <w:link w:val="Bodytext20"/>
    <w:locked/>
    <w:rsid w:val="005048E4"/>
    <w:rPr>
      <w:rFonts w:ascii="Times New Roman" w:eastAsia="Times New Roman" w:hAnsi="Times New Roman" w:cs="Times New Roman"/>
      <w:sz w:val="8"/>
      <w:szCs w:val="8"/>
      <w:shd w:val="clear" w:color="auto" w:fill="FFFFFF"/>
    </w:rPr>
  </w:style>
  <w:style w:type="paragraph" w:customStyle="1" w:styleId="Bodytext20">
    <w:name w:val="Body text (2)"/>
    <w:basedOn w:val="a"/>
    <w:link w:val="Bodytext2"/>
    <w:rsid w:val="005048E4"/>
    <w:pPr>
      <w:shd w:val="clear" w:color="auto" w:fill="FFFFFF"/>
      <w:spacing w:line="0" w:lineRule="atLeast"/>
    </w:pPr>
    <w:rPr>
      <w:rFonts w:ascii="Times New Roman" w:eastAsia="Times New Roman" w:hAnsi="Times New Roman" w:cs="Times New Roman"/>
      <w:color w:val="auto"/>
      <w:sz w:val="8"/>
      <w:szCs w:val="8"/>
      <w:lang w:eastAsia="en-US" w:bidi="ar-SA"/>
    </w:rPr>
  </w:style>
  <w:style w:type="character" w:customStyle="1" w:styleId="Bodytext3">
    <w:name w:val="Body text (3)_"/>
    <w:basedOn w:val="a0"/>
    <w:link w:val="Bodytext30"/>
    <w:locked/>
    <w:rsid w:val="005048E4"/>
    <w:rPr>
      <w:rFonts w:ascii="Bookman Old Style" w:eastAsia="Bookman Old Style" w:hAnsi="Bookman Old Style" w:cs="Bookman Old Style"/>
      <w:spacing w:val="-10"/>
      <w:sz w:val="8"/>
      <w:szCs w:val="8"/>
      <w:shd w:val="clear" w:color="auto" w:fill="FFFFFF"/>
    </w:rPr>
  </w:style>
  <w:style w:type="paragraph" w:customStyle="1" w:styleId="Bodytext30">
    <w:name w:val="Body text (3)"/>
    <w:basedOn w:val="a"/>
    <w:link w:val="Bodytext3"/>
    <w:rsid w:val="005048E4"/>
    <w:pPr>
      <w:shd w:val="clear" w:color="auto" w:fill="FFFFFF"/>
      <w:spacing w:line="0" w:lineRule="atLeast"/>
    </w:pPr>
    <w:rPr>
      <w:rFonts w:ascii="Bookman Old Style" w:eastAsia="Bookman Old Style" w:hAnsi="Bookman Old Style" w:cs="Bookman Old Style"/>
      <w:color w:val="auto"/>
      <w:spacing w:val="-10"/>
      <w:sz w:val="8"/>
      <w:szCs w:val="8"/>
      <w:lang w:eastAsia="en-US" w:bidi="ar-SA"/>
    </w:rPr>
  </w:style>
  <w:style w:type="character" w:customStyle="1" w:styleId="Bodytext4">
    <w:name w:val="Body text (4)_"/>
    <w:basedOn w:val="a0"/>
    <w:link w:val="Bodytext40"/>
    <w:locked/>
    <w:rsid w:val="005048E4"/>
    <w:rPr>
      <w:rFonts w:ascii="Times New Roman" w:eastAsia="Times New Roman" w:hAnsi="Times New Roman" w:cs="Times New Roman"/>
      <w:i/>
      <w:iCs/>
      <w:sz w:val="26"/>
      <w:szCs w:val="26"/>
      <w:shd w:val="clear" w:color="auto" w:fill="FFFFFF"/>
    </w:rPr>
  </w:style>
  <w:style w:type="paragraph" w:customStyle="1" w:styleId="Bodytext40">
    <w:name w:val="Body text (4)"/>
    <w:basedOn w:val="a"/>
    <w:link w:val="Bodytext4"/>
    <w:rsid w:val="005048E4"/>
    <w:pPr>
      <w:shd w:val="clear" w:color="auto" w:fill="FFFFFF"/>
      <w:spacing w:line="322" w:lineRule="exact"/>
      <w:jc w:val="both"/>
    </w:pPr>
    <w:rPr>
      <w:rFonts w:ascii="Times New Roman" w:eastAsia="Times New Roman" w:hAnsi="Times New Roman" w:cs="Times New Roman"/>
      <w:i/>
      <w:iCs/>
      <w:color w:val="auto"/>
      <w:sz w:val="26"/>
      <w:szCs w:val="26"/>
      <w:lang w:eastAsia="en-US" w:bidi="ar-SA"/>
    </w:rPr>
  </w:style>
  <w:style w:type="character" w:customStyle="1" w:styleId="Bodytext5">
    <w:name w:val="Body text (5)_"/>
    <w:basedOn w:val="a0"/>
    <w:link w:val="Bodytext50"/>
    <w:locked/>
    <w:rsid w:val="005048E4"/>
    <w:rPr>
      <w:rFonts w:ascii="Times New Roman" w:eastAsia="Times New Roman" w:hAnsi="Times New Roman" w:cs="Times New Roman"/>
      <w:i/>
      <w:iCs/>
      <w:shd w:val="clear" w:color="auto" w:fill="FFFFFF"/>
    </w:rPr>
  </w:style>
  <w:style w:type="paragraph" w:customStyle="1" w:styleId="Bodytext50">
    <w:name w:val="Body text (5)"/>
    <w:basedOn w:val="a"/>
    <w:link w:val="Bodytext5"/>
    <w:rsid w:val="005048E4"/>
    <w:pPr>
      <w:shd w:val="clear" w:color="auto" w:fill="FFFFFF"/>
      <w:spacing w:line="0" w:lineRule="atLeast"/>
    </w:pPr>
    <w:rPr>
      <w:rFonts w:ascii="Times New Roman" w:eastAsia="Times New Roman" w:hAnsi="Times New Roman" w:cs="Times New Roman"/>
      <w:i/>
      <w:iCs/>
      <w:color w:val="auto"/>
      <w:sz w:val="22"/>
      <w:szCs w:val="22"/>
      <w:lang w:eastAsia="en-US" w:bidi="ar-SA"/>
    </w:rPr>
  </w:style>
  <w:style w:type="character" w:customStyle="1" w:styleId="Bodytext6">
    <w:name w:val="Body text (6)_"/>
    <w:basedOn w:val="a0"/>
    <w:link w:val="Bodytext60"/>
    <w:locked/>
    <w:rsid w:val="005048E4"/>
    <w:rPr>
      <w:rFonts w:ascii="Bookman Old Style" w:eastAsia="Bookman Old Style" w:hAnsi="Bookman Old Style" w:cs="Bookman Old Style"/>
      <w:sz w:val="14"/>
      <w:szCs w:val="14"/>
      <w:shd w:val="clear" w:color="auto" w:fill="FFFFFF"/>
    </w:rPr>
  </w:style>
  <w:style w:type="paragraph" w:customStyle="1" w:styleId="Bodytext60">
    <w:name w:val="Body text (6)"/>
    <w:basedOn w:val="a"/>
    <w:link w:val="Bodytext6"/>
    <w:rsid w:val="005048E4"/>
    <w:pPr>
      <w:shd w:val="clear" w:color="auto" w:fill="FFFFFF"/>
      <w:spacing w:line="0" w:lineRule="atLeast"/>
      <w:jc w:val="right"/>
    </w:pPr>
    <w:rPr>
      <w:rFonts w:ascii="Bookman Old Style" w:eastAsia="Bookman Old Style" w:hAnsi="Bookman Old Style" w:cs="Bookman Old Style"/>
      <w:color w:val="auto"/>
      <w:sz w:val="14"/>
      <w:szCs w:val="14"/>
      <w:lang w:eastAsia="en-US" w:bidi="ar-SA"/>
    </w:rPr>
  </w:style>
  <w:style w:type="character" w:customStyle="1" w:styleId="Bodytext8Exact">
    <w:name w:val="Body text (8) Exact"/>
    <w:basedOn w:val="a0"/>
    <w:link w:val="Bodytext8"/>
    <w:locked/>
    <w:rsid w:val="005048E4"/>
    <w:rPr>
      <w:rFonts w:ascii="Times New Roman" w:eastAsia="Times New Roman" w:hAnsi="Times New Roman" w:cs="Times New Roman"/>
      <w:b/>
      <w:bCs/>
      <w:spacing w:val="-18"/>
      <w:shd w:val="clear" w:color="auto" w:fill="FFFFFF"/>
    </w:rPr>
  </w:style>
  <w:style w:type="paragraph" w:customStyle="1" w:styleId="Bodytext8">
    <w:name w:val="Body text (8)"/>
    <w:basedOn w:val="a"/>
    <w:link w:val="Bodytext8Exact"/>
    <w:rsid w:val="005048E4"/>
    <w:pPr>
      <w:shd w:val="clear" w:color="auto" w:fill="FFFFFF"/>
      <w:spacing w:line="0" w:lineRule="atLeast"/>
    </w:pPr>
    <w:rPr>
      <w:rFonts w:ascii="Times New Roman" w:eastAsia="Times New Roman" w:hAnsi="Times New Roman" w:cs="Times New Roman"/>
      <w:b/>
      <w:bCs/>
      <w:color w:val="auto"/>
      <w:spacing w:val="-18"/>
      <w:sz w:val="22"/>
      <w:szCs w:val="22"/>
      <w:lang w:eastAsia="en-US" w:bidi="ar-SA"/>
    </w:rPr>
  </w:style>
  <w:style w:type="character" w:customStyle="1" w:styleId="Tablecaption">
    <w:name w:val="Table caption_"/>
    <w:basedOn w:val="a0"/>
    <w:link w:val="Tablecaption0"/>
    <w:locked/>
    <w:rsid w:val="005048E4"/>
    <w:rPr>
      <w:rFonts w:ascii="Times New Roman" w:eastAsia="Times New Roman" w:hAnsi="Times New Roman" w:cs="Times New Roman"/>
      <w:b/>
      <w:bCs/>
      <w:sz w:val="26"/>
      <w:szCs w:val="26"/>
      <w:shd w:val="clear" w:color="auto" w:fill="FFFFFF"/>
    </w:rPr>
  </w:style>
  <w:style w:type="paragraph" w:customStyle="1" w:styleId="Tablecaption0">
    <w:name w:val="Table caption"/>
    <w:basedOn w:val="a"/>
    <w:link w:val="Tablecaption"/>
    <w:rsid w:val="005048E4"/>
    <w:pPr>
      <w:shd w:val="clear" w:color="auto" w:fill="FFFFFF"/>
      <w:spacing w:line="0" w:lineRule="atLeast"/>
    </w:pPr>
    <w:rPr>
      <w:rFonts w:ascii="Times New Roman" w:eastAsia="Times New Roman" w:hAnsi="Times New Roman" w:cs="Times New Roman"/>
      <w:b/>
      <w:bCs/>
      <w:color w:val="auto"/>
      <w:sz w:val="26"/>
      <w:szCs w:val="26"/>
      <w:lang w:eastAsia="en-US" w:bidi="ar-SA"/>
    </w:rPr>
  </w:style>
  <w:style w:type="character" w:customStyle="1" w:styleId="Tableofcontents2">
    <w:name w:val="Table of contents (2)_"/>
    <w:basedOn w:val="a0"/>
    <w:link w:val="Tableofcontents20"/>
    <w:locked/>
    <w:rsid w:val="005048E4"/>
    <w:rPr>
      <w:rFonts w:ascii="Times New Roman" w:eastAsia="Times New Roman" w:hAnsi="Times New Roman" w:cs="Times New Roman"/>
      <w:sz w:val="23"/>
      <w:szCs w:val="23"/>
      <w:shd w:val="clear" w:color="auto" w:fill="FFFFFF"/>
    </w:rPr>
  </w:style>
  <w:style w:type="paragraph" w:customStyle="1" w:styleId="Tableofcontents20">
    <w:name w:val="Table of contents (2)"/>
    <w:basedOn w:val="a"/>
    <w:link w:val="Tableofcontents2"/>
    <w:rsid w:val="005048E4"/>
    <w:pPr>
      <w:shd w:val="clear" w:color="auto" w:fill="FFFFFF"/>
      <w:spacing w:line="274" w:lineRule="exact"/>
      <w:jc w:val="both"/>
    </w:pPr>
    <w:rPr>
      <w:rFonts w:ascii="Times New Roman" w:eastAsia="Times New Roman" w:hAnsi="Times New Roman" w:cs="Times New Roman"/>
      <w:color w:val="auto"/>
      <w:sz w:val="23"/>
      <w:szCs w:val="23"/>
      <w:lang w:eastAsia="en-US" w:bidi="ar-SA"/>
    </w:rPr>
  </w:style>
  <w:style w:type="character" w:customStyle="1" w:styleId="Picturecaption">
    <w:name w:val="Picture caption_"/>
    <w:basedOn w:val="a0"/>
    <w:link w:val="Picturecaption0"/>
    <w:locked/>
    <w:rsid w:val="005048E4"/>
    <w:rPr>
      <w:rFonts w:ascii="Times New Roman" w:eastAsia="Times New Roman" w:hAnsi="Times New Roman" w:cs="Times New Roman"/>
      <w:sz w:val="23"/>
      <w:szCs w:val="23"/>
      <w:shd w:val="clear" w:color="auto" w:fill="FFFFFF"/>
    </w:rPr>
  </w:style>
  <w:style w:type="paragraph" w:customStyle="1" w:styleId="Picturecaption0">
    <w:name w:val="Picture caption"/>
    <w:basedOn w:val="a"/>
    <w:link w:val="Picturecaption"/>
    <w:rsid w:val="005048E4"/>
    <w:pPr>
      <w:shd w:val="clear" w:color="auto" w:fill="FFFFFF"/>
      <w:spacing w:line="0" w:lineRule="atLeast"/>
    </w:pPr>
    <w:rPr>
      <w:rFonts w:ascii="Times New Roman" w:eastAsia="Times New Roman" w:hAnsi="Times New Roman" w:cs="Times New Roman"/>
      <w:color w:val="auto"/>
      <w:sz w:val="23"/>
      <w:szCs w:val="23"/>
      <w:lang w:eastAsia="en-US" w:bidi="ar-SA"/>
    </w:rPr>
  </w:style>
  <w:style w:type="paragraph" w:customStyle="1" w:styleId="ad">
    <w:name w:val="Заголовок статьи"/>
    <w:basedOn w:val="a"/>
    <w:next w:val="a"/>
    <w:uiPriority w:val="99"/>
    <w:rsid w:val="005048E4"/>
    <w:pPr>
      <w:widowControl/>
      <w:autoSpaceDE w:val="0"/>
      <w:autoSpaceDN w:val="0"/>
      <w:adjustRightInd w:val="0"/>
      <w:ind w:left="1612" w:hanging="892"/>
      <w:jc w:val="both"/>
    </w:pPr>
    <w:rPr>
      <w:rFonts w:ascii="Arial" w:hAnsi="Arial" w:cs="Arial"/>
      <w:color w:val="auto"/>
      <w:lang w:bidi="ar-SA"/>
    </w:rPr>
  </w:style>
  <w:style w:type="character" w:customStyle="1" w:styleId="Headerorfooter">
    <w:name w:val="Header or footer_"/>
    <w:basedOn w:val="a0"/>
    <w:rsid w:val="005048E4"/>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Headerorfooter0">
    <w:name w:val="Header or footer"/>
    <w:basedOn w:val="Headerorfooter"/>
    <w:rsid w:val="005048E4"/>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Tableofcontents">
    <w:name w:val="Table of contents"/>
    <w:basedOn w:val="11"/>
    <w:rsid w:val="005048E4"/>
    <w:rPr>
      <w:rFonts w:ascii="Times New Roman" w:eastAsia="Times New Roman" w:hAnsi="Times New Roman" w:cs="Times New Roman"/>
      <w:b/>
      <w:bCs/>
      <w:color w:val="000000"/>
      <w:spacing w:val="0"/>
      <w:w w:val="100"/>
      <w:position w:val="0"/>
      <w:sz w:val="26"/>
      <w:szCs w:val="26"/>
      <w:u w:val="single"/>
      <w:shd w:val="clear" w:color="auto" w:fill="FFFFFF"/>
      <w:lang w:val="ru-RU" w:eastAsia="ru-RU" w:bidi="ru-RU"/>
    </w:rPr>
  </w:style>
  <w:style w:type="character" w:customStyle="1" w:styleId="BodytextNotBold">
    <w:name w:val="Body text + Not Bold"/>
    <w:aliases w:val="Italic"/>
    <w:basedOn w:val="Bodytext"/>
    <w:rsid w:val="005048E4"/>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13">
    <w:name w:val="Основной текст1"/>
    <w:basedOn w:val="Bodytext"/>
    <w:rsid w:val="005048E4"/>
    <w:rPr>
      <w:rFonts w:ascii="Times New Roman" w:eastAsia="Times New Roman" w:hAnsi="Times New Roman" w:cs="Times New Roman"/>
      <w:b/>
      <w:bCs/>
      <w:color w:val="000000"/>
      <w:spacing w:val="0"/>
      <w:w w:val="100"/>
      <w:position w:val="0"/>
      <w:sz w:val="26"/>
      <w:szCs w:val="26"/>
      <w:u w:val="single"/>
      <w:shd w:val="clear" w:color="auto" w:fill="FFFFFF"/>
      <w:lang w:val="ru-RU" w:eastAsia="ru-RU" w:bidi="ru-RU"/>
    </w:rPr>
  </w:style>
  <w:style w:type="character" w:customStyle="1" w:styleId="Bodytext4Bold">
    <w:name w:val="Body text (4) + Bold"/>
    <w:aliases w:val="Not Italic"/>
    <w:basedOn w:val="Bodytext4"/>
    <w:rsid w:val="005048E4"/>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Bodytext511pt">
    <w:name w:val="Body text (5) + 11 pt"/>
    <w:aliases w:val="Bold"/>
    <w:basedOn w:val="Bodytext5"/>
    <w:rsid w:val="005048E4"/>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Bodytext11">
    <w:name w:val="Body text + 11"/>
    <w:aliases w:val="5 pt,Not Bold,Body text + 12 pt"/>
    <w:basedOn w:val="Bodytext"/>
    <w:rsid w:val="005048E4"/>
    <w:rPr>
      <w:rFonts w:ascii="Times New Roman" w:eastAsia="Times New Roman" w:hAnsi="Times New Roman" w:cs="Times New Roman"/>
      <w:b/>
      <w:bCs/>
      <w:color w:val="000000"/>
      <w:spacing w:val="0"/>
      <w:w w:val="100"/>
      <w:position w:val="0"/>
      <w:sz w:val="8"/>
      <w:szCs w:val="8"/>
      <w:shd w:val="clear" w:color="auto" w:fill="FFFFFF"/>
      <w:lang w:val="ru-RU" w:eastAsia="ru-RU" w:bidi="ru-RU"/>
    </w:rPr>
  </w:style>
  <w:style w:type="character" w:customStyle="1" w:styleId="Bodytext7">
    <w:name w:val="Body text (7)_"/>
    <w:basedOn w:val="a0"/>
    <w:rsid w:val="005048E4"/>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Bodytext7Exact">
    <w:name w:val="Body text (7) Exact"/>
    <w:basedOn w:val="a0"/>
    <w:rsid w:val="005048E4"/>
    <w:rPr>
      <w:rFonts w:ascii="Times New Roman" w:eastAsia="Times New Roman" w:hAnsi="Times New Roman" w:cs="Times New Roman" w:hint="default"/>
      <w:b w:val="0"/>
      <w:bCs w:val="0"/>
      <w:i w:val="0"/>
      <w:iCs w:val="0"/>
      <w:smallCaps w:val="0"/>
      <w:strike w:val="0"/>
      <w:dstrike w:val="0"/>
      <w:spacing w:val="3"/>
      <w:sz w:val="21"/>
      <w:szCs w:val="21"/>
      <w:u w:val="none"/>
      <w:effect w:val="none"/>
    </w:rPr>
  </w:style>
  <w:style w:type="character" w:customStyle="1" w:styleId="2">
    <w:name w:val="Основной текст2"/>
    <w:basedOn w:val="Bodytext"/>
    <w:rsid w:val="005048E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Bodytext70">
    <w:name w:val="Body text (7)"/>
    <w:basedOn w:val="Bodytext7"/>
    <w:rsid w:val="005048E4"/>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single"/>
      <w:effect w:val="none"/>
      <w:lang w:val="ru-RU" w:eastAsia="ru-RU" w:bidi="ru-RU"/>
    </w:rPr>
  </w:style>
  <w:style w:type="character" w:customStyle="1" w:styleId="3">
    <w:name w:val="Основной текст3"/>
    <w:basedOn w:val="Bodytext"/>
    <w:rsid w:val="005048E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BodytextArial">
    <w:name w:val="Body text + Arial"/>
    <w:aliases w:val="Spacing 0 pt"/>
    <w:basedOn w:val="Bodytext"/>
    <w:rsid w:val="005048E4"/>
    <w:rPr>
      <w:rFonts w:ascii="Arial" w:eastAsia="Arial" w:hAnsi="Arial" w:cs="Arial"/>
      <w:b/>
      <w:bCs/>
      <w:color w:val="000000"/>
      <w:spacing w:val="10"/>
      <w:w w:val="100"/>
      <w:position w:val="0"/>
      <w:sz w:val="26"/>
      <w:szCs w:val="26"/>
      <w:shd w:val="clear" w:color="auto" w:fill="FFFFFF"/>
      <w:lang w:val="ru-RU" w:eastAsia="ru-RU" w:bidi="ru-RU"/>
    </w:rPr>
  </w:style>
  <w:style w:type="character" w:customStyle="1" w:styleId="ae">
    <w:name w:val="Цветовое выделение"/>
    <w:uiPriority w:val="99"/>
    <w:rsid w:val="005048E4"/>
    <w:rPr>
      <w:b/>
      <w:bCs/>
      <w:color w:val="26282F"/>
    </w:rPr>
  </w:style>
  <w:style w:type="table" w:styleId="af">
    <w:name w:val="Table Grid"/>
    <w:basedOn w:val="a1"/>
    <w:uiPriority w:val="39"/>
    <w:rsid w:val="005048E4"/>
    <w:pPr>
      <w:widowControl w:val="0"/>
      <w:spacing w:after="0" w:line="240" w:lineRule="auto"/>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353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yakuev\Desktop\&#1052;&#1077;&#1090;%20&#1088;&#1077;&#1082;\&#1047;&#1072;&#1082;&#1086;&#1085;&#1086;&#1076;&#1072;&#1090;&#1077;&#1083;&#1100;&#1085;&#1086;&#1077;%20&#1057;&#1086;&#1073;&#1088;&#1072;&#1085;&#1080;&#1077;%20&#1058;&#1074;&#1077;&#1088;&#1089;&#1082;&#1086;&#1081;%20&#1086;&#1073;&#1083;&#1072;&#1089;&#1090;&#1080;.docx"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Pages>
  <Words>18404</Words>
  <Characters>104906</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a.yakuev</dc:creator>
  <cp:keywords/>
  <dc:description/>
  <cp:lastModifiedBy>ADMIN-PC</cp:lastModifiedBy>
  <cp:revision>16</cp:revision>
  <cp:lastPrinted>2018-02-22T10:14:00Z</cp:lastPrinted>
  <dcterms:created xsi:type="dcterms:W3CDTF">2017-06-02T07:19:00Z</dcterms:created>
  <dcterms:modified xsi:type="dcterms:W3CDTF">2018-02-22T10:14:00Z</dcterms:modified>
</cp:coreProperties>
</file>