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4E7B1" w14:textId="77777777" w:rsidR="00C56F88" w:rsidRPr="00C56F88" w:rsidRDefault="00C56F88" w:rsidP="00C56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4931497" wp14:editId="7989D77E">
            <wp:simplePos x="0" y="0"/>
            <wp:positionH relativeFrom="column">
              <wp:posOffset>2472690</wp:posOffset>
            </wp:positionH>
            <wp:positionV relativeFrom="paragraph">
              <wp:posOffset>-358140</wp:posOffset>
            </wp:positionV>
            <wp:extent cx="779780" cy="781050"/>
            <wp:effectExtent l="19050" t="0" r="1270" b="0"/>
            <wp:wrapSquare wrapText="right"/>
            <wp:docPr id="2" name="Рисунок 4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391592" w14:textId="77777777" w:rsidR="00C56F88" w:rsidRPr="00C56F88" w:rsidRDefault="00C56F88" w:rsidP="00C56F88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79FD3237" w14:textId="77777777" w:rsidR="00C56F88" w:rsidRDefault="00C56F88" w:rsidP="00C56F88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C5AFD59" w14:textId="77777777" w:rsidR="00EF47B8" w:rsidRDefault="00EF47B8" w:rsidP="00C56F88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017C6052" w14:textId="0407DAA1" w:rsidR="00C56F88" w:rsidRPr="00C56F88" w:rsidRDefault="003C1B85" w:rsidP="00C56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CF988" wp14:editId="03A9AF58">
                <wp:simplePos x="0" y="0"/>
                <wp:positionH relativeFrom="column">
                  <wp:posOffset>2634615</wp:posOffset>
                </wp:positionH>
                <wp:positionV relativeFrom="paragraph">
                  <wp:posOffset>-217170</wp:posOffset>
                </wp:positionV>
                <wp:extent cx="580390" cy="565150"/>
                <wp:effectExtent l="0" t="0" r="0" b="0"/>
                <wp:wrapNone/>
                <wp:docPr id="3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390" cy="565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9A4B0" id="Прямоугольник 5" o:spid="_x0000_s1026" style="position:absolute;margin-left:207.45pt;margin-top:-17.1pt;width:45.7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" filled="f" stroked="f">
                <o:lock v:ext="edit" aspectratio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D9A84" wp14:editId="18EFCC9E">
                <wp:simplePos x="0" y="0"/>
                <wp:positionH relativeFrom="column">
                  <wp:posOffset>2787015</wp:posOffset>
                </wp:positionH>
                <wp:positionV relativeFrom="paragraph">
                  <wp:posOffset>104775</wp:posOffset>
                </wp:positionV>
                <wp:extent cx="580390" cy="565150"/>
                <wp:effectExtent l="0" t="0" r="0" b="0"/>
                <wp:wrapNone/>
                <wp:docPr id="1119093569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0390" cy="565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BB866" id="Прямоугольник 3" o:spid="_x0000_s1026" style="position:absolute;margin-left:219.45pt;margin-top:8.25pt;width:45.7pt;height:4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" filled="f" stroked="f">
                <o:lock v:ext="edit" aspectratio="t"/>
              </v:rect>
            </w:pict>
          </mc:Fallback>
        </mc:AlternateContent>
      </w:r>
      <w:r w:rsidR="00C56F88" w:rsidRPr="00C56F88">
        <w:rPr>
          <w:rFonts w:ascii="Times New Roman" w:hAnsi="Times New Roman" w:cs="Times New Roman"/>
          <w:b/>
          <w:noProof/>
          <w:sz w:val="28"/>
          <w:szCs w:val="28"/>
        </w:rPr>
        <w:t xml:space="preserve">АДМИНИСТРАЦИЯ </w:t>
      </w:r>
      <w:r w:rsidR="00C56F88" w:rsidRPr="00C56F88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ЕСАЛОЙ</w:t>
      </w:r>
      <w:r w:rsidR="00C56F88" w:rsidRPr="00C56F88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14:paraId="1B87D27A" w14:textId="77777777" w:rsidR="00C56F88" w:rsidRPr="00C56F88" w:rsidRDefault="00C56F88" w:rsidP="00C56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88">
        <w:rPr>
          <w:rFonts w:ascii="Times New Roman" w:hAnsi="Times New Roman" w:cs="Times New Roman"/>
          <w:b/>
          <w:sz w:val="28"/>
          <w:szCs w:val="28"/>
        </w:rPr>
        <w:t>ШАРОЙСКОГО МУНИЦИПАЛЬНОГО РАЙОНА</w:t>
      </w:r>
    </w:p>
    <w:p w14:paraId="44A25E00" w14:textId="77777777" w:rsidR="00C56F88" w:rsidRPr="00C56F88" w:rsidRDefault="00C56F88" w:rsidP="00C56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88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</w:p>
    <w:p w14:paraId="23FCF683" w14:textId="331022EB" w:rsidR="00C56F88" w:rsidRPr="00C56F88" w:rsidRDefault="003C1B85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B3D9811" wp14:editId="57FD7F79">
                <wp:simplePos x="0" y="0"/>
                <wp:positionH relativeFrom="column">
                  <wp:posOffset>-24765</wp:posOffset>
                </wp:positionH>
                <wp:positionV relativeFrom="paragraph">
                  <wp:posOffset>56514</wp:posOffset>
                </wp:positionV>
                <wp:extent cx="5791200" cy="0"/>
                <wp:effectExtent l="0" t="19050" r="1905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CC9B1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5pt,4.45pt" to="454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" strokeweight="4.5pt">
                <v:stroke linestyle="thinThick"/>
              </v:line>
            </w:pict>
          </mc:Fallback>
        </mc:AlternateContent>
      </w:r>
    </w:p>
    <w:p w14:paraId="3A89CCEB" w14:textId="409C89F5" w:rsidR="00C56F88" w:rsidRP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от 1 июня 2016 года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C1B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6F88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C56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C1B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56F88">
        <w:rPr>
          <w:rFonts w:ascii="Times New Roman" w:hAnsi="Times New Roman" w:cs="Times New Roman"/>
          <w:sz w:val="28"/>
          <w:szCs w:val="28"/>
        </w:rPr>
        <w:t>с.</w:t>
      </w:r>
      <w:r w:rsidR="003C1B85">
        <w:rPr>
          <w:rFonts w:ascii="Times New Roman" w:hAnsi="Times New Roman" w:cs="Times New Roman"/>
          <w:sz w:val="28"/>
          <w:szCs w:val="28"/>
        </w:rPr>
        <w:t xml:space="preserve"> </w:t>
      </w:r>
      <w:r w:rsidRP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есалой</w:t>
      </w:r>
    </w:p>
    <w:p w14:paraId="5387183B" w14:textId="77777777" w:rsidR="00C56F88" w:rsidRP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F8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00B9668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9E18E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2D94E2" w14:textId="6C31580F" w:rsidR="00BF6BB3" w:rsidRPr="00C56F88" w:rsidRDefault="00BF6BB3" w:rsidP="00C56F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ОБ УТВЕРЖДЕНИИ ПОРЯДКА ПЕРЕДАЧИ ПОДАРКОВ, ПОЛУЧЕННЫХ МУНИЦИПАЛЬНЫМИ СЛУЖАЩИМИ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14:paraId="46B56DE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471668" w14:textId="3716E903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части 2 статьи 575 Гражданского кодекса Российской Федерации, статьи 12.1 Федерального закона от 25 декабря 2008 года N 273-ФЗ "О противодействии коррупции", статьи 14 Федерального закона от 2 марта 2007 года N 25-ФЗ "О муниципальной службе в Российской Федерации", а также для упорядочения процедуры передачи в муниципальную собственность подарков, полученных муниципальными служащими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14:paraId="7733708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71596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67F238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82AF7C" w14:textId="67D3C5B6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1. Утвердить Порядок передачи подарков, полученных муниципальными служащими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 (приложение N 1).</w:t>
      </w:r>
    </w:p>
    <w:p w14:paraId="7E92FFC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6BB6C1" w14:textId="4A45A870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2. Возложить на комиссию по соблюдению требований к служебному поведению муниципальных служащих, предотвращению и урегулированию конфликта интересов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обязанности по рассмотрению заявлений от муниципальных служащих о передаче подарков, полученных ими в связи с протокольными мероприятиями, служебными командировками и другими официальными мероприятиями.</w:t>
      </w:r>
    </w:p>
    <w:p w14:paraId="074F0A5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4B9718" w14:textId="7033F404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3. </w:t>
      </w:r>
      <w:r w:rsidR="00D76D50">
        <w:rPr>
          <w:rFonts w:ascii="Times New Roman" w:hAnsi="Times New Roman" w:cs="Times New Roman"/>
          <w:sz w:val="28"/>
          <w:szCs w:val="28"/>
        </w:rPr>
        <w:t>Управляющей делами</w:t>
      </w:r>
      <w:r w:rsidRPr="00C56F88">
        <w:rPr>
          <w:rFonts w:ascii="Times New Roman" w:hAnsi="Times New Roman" w:cs="Times New Roman"/>
          <w:sz w:val="28"/>
          <w:szCs w:val="28"/>
        </w:rPr>
        <w:t xml:space="preserve"> обеспечить учёт и хранение подарков, переданных муниципальными служащими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мероприятиями.</w:t>
      </w:r>
    </w:p>
    <w:p w14:paraId="34F0737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8AB743" w14:textId="70400FDE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4. Ознакомить с настоящим постановлением муниципальных служащих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под роспись.</w:t>
      </w:r>
    </w:p>
    <w:p w14:paraId="6FA531B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7067E3" w14:textId="48193C0F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5. </w:t>
      </w:r>
      <w:r w:rsidR="00D76D50" w:rsidRPr="00D76D50">
        <w:rPr>
          <w:rFonts w:ascii="Times New Roman" w:hAnsi="Times New Roman" w:cs="Times New Roman"/>
          <w:sz w:val="28"/>
          <w:szCs w:val="28"/>
        </w:rPr>
        <w:t>Опубли</w:t>
      </w:r>
      <w:r w:rsidR="00D76D50">
        <w:rPr>
          <w:rFonts w:ascii="Times New Roman" w:hAnsi="Times New Roman" w:cs="Times New Roman"/>
          <w:sz w:val="28"/>
          <w:szCs w:val="28"/>
        </w:rPr>
        <w:t xml:space="preserve">ковать настоящее постановление </w:t>
      </w:r>
      <w:r w:rsidR="00D76D50" w:rsidRPr="00D76D50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D76D50">
        <w:rPr>
          <w:rFonts w:ascii="Times New Roman" w:hAnsi="Times New Roman" w:cs="Times New Roman"/>
          <w:sz w:val="28"/>
          <w:szCs w:val="28"/>
        </w:rPr>
        <w:t>стенде</w:t>
      </w:r>
      <w:r w:rsidR="00E52A4B">
        <w:rPr>
          <w:rFonts w:ascii="Times New Roman" w:hAnsi="Times New Roman" w:cs="Times New Roman"/>
          <w:sz w:val="28"/>
          <w:szCs w:val="28"/>
        </w:rPr>
        <w:t xml:space="preserve"> администрации 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E52A4B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D76D50">
        <w:rPr>
          <w:rFonts w:ascii="Times New Roman" w:hAnsi="Times New Roman" w:cs="Times New Roman"/>
          <w:sz w:val="28"/>
          <w:szCs w:val="28"/>
        </w:rPr>
        <w:t xml:space="preserve">  </w:t>
      </w:r>
      <w:r w:rsidR="00D76D50" w:rsidRPr="00D76D50">
        <w:rPr>
          <w:rFonts w:ascii="Times New Roman" w:hAnsi="Times New Roman" w:cs="Times New Roman"/>
          <w:sz w:val="28"/>
          <w:szCs w:val="28"/>
        </w:rPr>
        <w:t xml:space="preserve"> и на официальном сайте 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D76D50" w:rsidRPr="00D76D50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14:paraId="064E2A7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BEBC4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на </w:t>
      </w:r>
      <w:r w:rsidR="00D76D50">
        <w:rPr>
          <w:rFonts w:ascii="Times New Roman" w:hAnsi="Times New Roman" w:cs="Times New Roman"/>
          <w:sz w:val="28"/>
          <w:szCs w:val="28"/>
        </w:rPr>
        <w:t>управляющую делами Мусалову Хаву Кубиевну</w:t>
      </w:r>
    </w:p>
    <w:p w14:paraId="534A462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7286A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A4CD39" w14:textId="77777777" w:rsidR="00BF6BB3" w:rsidRP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Х.Д. Мусалов</w:t>
      </w:r>
    </w:p>
    <w:p w14:paraId="3C61D6A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74A16F" w14:textId="77777777" w:rsidR="00BF6BB3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1CDDA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231CA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101C0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10D44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AD3C9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F9E9D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8D6C92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8AFA1B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A981D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E749D5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085A2E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785C78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80458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F929E1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C8A003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AF75E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4BA89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906C9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A3E494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84F348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75F21E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D61E05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4A9DB4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90CDD8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35ADF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5E9B3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7479D2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725106" w14:textId="77777777" w:rsidR="00C56F88" w:rsidRP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9AFDA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023C3A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N 1</w:t>
      </w:r>
    </w:p>
    <w:p w14:paraId="06CD2BE8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81A048E" w14:textId="2DAB41F6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</w:p>
    <w:p w14:paraId="692D6193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от 01.06. 2016 года N </w:t>
      </w:r>
      <w:r w:rsidR="00C56F88">
        <w:rPr>
          <w:rFonts w:ascii="Times New Roman" w:hAnsi="Times New Roman" w:cs="Times New Roman"/>
          <w:sz w:val="28"/>
          <w:szCs w:val="28"/>
        </w:rPr>
        <w:t>07</w:t>
      </w:r>
    </w:p>
    <w:p w14:paraId="0D0521C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ED1C1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5C826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03FC58" w14:textId="269628DE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передачи (приёма, оценки, учёта, временного хранения и дальнейшего использования) в муниципальную собственность подарков, полученных муниципальными служащими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служащие) в связи с протокольными мероприятиями, служебными командировками и другими официальными мероприятиями (далее - Порядок).</w:t>
      </w:r>
    </w:p>
    <w:p w14:paraId="3EF47BA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38C50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2. Подарок, полученный муниципальным служащим в связи с протокольными мероприятиями, служебными командировками и другими официальными мероприятиями, стоимость которого превышает 3 тысячи рублей (далее - подарок), признаётся муниципальной собственностью и в соответствии с частью 2 статьи 575 Гражданского кодекса Российской Федерации, статьей 14 Федерального закона от 2 марта 2007 года N 25-ФЗ "О муниципальной службе в Российской Федерации" и статьёй 12.1 Федерального закона от 25 декабря 2008 года N 273-ФЗ "О противодействии коррупции" подлежит передаче муниципальным служащим в муниципальную собственность.</w:t>
      </w:r>
    </w:p>
    <w:p w14:paraId="50EAA38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9189E0" w14:textId="50749598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3. Муниципальный служащий, получивший подарок, подает в комиссию по соблюдению требований к служебному поведению муниципальных служащих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- Комиссия) заявление о передаче в муниципальную собственность подарка, полученного им в связи с протокольными мероприятиями, служебными командировками и другими официальными мероприятиями (далее - Заявление) в течение 3 рабочих дней с момента получения подарка и (или) возвращения из служебной командировки, во время которой был получен указанный подарок, по рекомендуемой форме согласно приложению 1 к настоящему Порядку.</w:t>
      </w:r>
    </w:p>
    <w:p w14:paraId="6E6349E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17734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 заявлении указываются известные муниципальному служащему реквизиты дарителя, вид подарка и прилагаются документы (если таковые имеются), подтверждающие стоимость подарка.</w:t>
      </w:r>
    </w:p>
    <w:p w14:paraId="08AEE3A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5F7A2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 случае отсутствия документов, подтверждающих стоимость подарков, их стоимость определяется Комиссией на основании: документов о стоимости предметов, аналогичных подаркам; заключения независимых экспертов.</w:t>
      </w:r>
    </w:p>
    <w:p w14:paraId="41DEA5E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905AEE" w14:textId="297EEA7A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lastRenderedPageBreak/>
        <w:t xml:space="preserve">В случаях если подарок имеет историческую или культурную ценность и оценка подарка затруднена вследствие его уникальности или отсутствия на рынке, для его оценки Комиссия привлекает экспертов из числа высококвалифицированных специалистов соответствующего профиля за счет средств местного бюджета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5DFD0A2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7BE5D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 случае если муниципальный служащий, сдающий подарок, имеет намерение выкупить его согласно п. 10 настоящих Правил после оформления передачи в муниципальную собственность, это должно быть отражено в заявлении.</w:t>
      </w:r>
    </w:p>
    <w:p w14:paraId="5F2C66B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6DEBA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4. Комиссия на заседании рассматривает Заявление в течение 7 рабочих дней с момента его подачи муниципальным служащим. Результаты рассмотрения Заявления отражаются в протоколе заседания Комиссии.</w:t>
      </w:r>
    </w:p>
    <w:p w14:paraId="24F71A3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B5D66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5. Выписки из протоколов заседаний Комиссии и Заявления муниципальных служащих направляются Комиссией в общий отдел.</w:t>
      </w:r>
    </w:p>
    <w:p w14:paraId="78EECAC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E6890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6. Подарки, стоимость которых не превышает трех тысяч рублей, возвращаются получившему их должностному лицу по акту возврата подарка (приложение 2 к настоящему Порядку) на следующий рабочий день со дня принятия решения в установленном порядке.</w:t>
      </w:r>
    </w:p>
    <w:p w14:paraId="56232C0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5BFC34" w14:textId="6EAE4EE8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Подарки, стоимость которых превышает три тысячи рублей, поступают в оперативное управлении муниципального органа, в котором должностное лицо, получившее подарок, замещает соответствующую должность, в порядке, установленном Гражданским кодексом Российской Федерации, другими федеральными законами, иными нормативными правовыми актами Российской Федерации, законами и иными правовыми актами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для приобретения права собственности.</w:t>
      </w:r>
    </w:p>
    <w:p w14:paraId="49E7289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0BF5B4" w14:textId="5642EF6C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Подарки учитываются на балансе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в установленном порядке и хранятся в обеспечивающем сохранность помещении.</w:t>
      </w:r>
    </w:p>
    <w:p w14:paraId="19DDC89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66212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Лица, сдавшие подарки, вправе их выкупить в порядке, установленном нормативными правовыми актами Российской Федерации.</w:t>
      </w:r>
    </w:p>
    <w:p w14:paraId="2512A12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BCE979" w14:textId="3C681A41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Подарок принимается от муниципального служащего в муниципальную казну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по акту приёма-передачи согласно приложению 3 к настоящему Порядку.</w:t>
      </w:r>
    </w:p>
    <w:p w14:paraId="2855A96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5114E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Вместе с подарком передаются технический паспорт, гарантийный талон, инструкция по эксплуатации и иные документы (при их наличии). Перечень передаваемых документов указывается в акте приёма-передачи.</w:t>
      </w:r>
    </w:p>
    <w:p w14:paraId="369BFA7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E4C6E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lastRenderedPageBreak/>
        <w:t>Акт приёма-передачи составляется в трёх экземплярах: один экземпляр - для муниципального служащего, второй экземпляр - для общего отдела , третий экземпляр - для отдела экономики, финансов ,учёта и отчётности.</w:t>
      </w:r>
    </w:p>
    <w:p w14:paraId="1BAF68A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4FB01B" w14:textId="7894FC60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Акты приёма-передачи регистрируются в журнале учёта актов приёма-передачи подарков (далее - журнал учёта) по мере поступления. Журнал учёта должен быть пронумерован, прошнурован и скреплен печатью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4 к настоящему Порядку.</w:t>
      </w:r>
    </w:p>
    <w:p w14:paraId="1323CDE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A0004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7. К принятым на ответственное хранение материальным ценностям материально-ответственным лицом прикрепляется ярлык с указанием Ф.И.О. и должности муниципального служащего, сдавшего подарок, даты и номера акта приёма -передачи и прилагаемых к нему документов.</w:t>
      </w:r>
    </w:p>
    <w:p w14:paraId="18383F7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E7D2F5" w14:textId="3105EEA5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8. Подарки, принятые в муниципальную казну, в дальнейшем подлежат учёту, хранению и передаче в соответствии с действующим порядком управления и распоряжения муниципальным имуществом в сельском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>.</w:t>
      </w:r>
    </w:p>
    <w:p w14:paraId="1894DE3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1DBC53" w14:textId="4BCEC35D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9. Подарок учитывается на забалансовом счёте 07 "награды, призы, кубки и ценные подарки, сувениры"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 и поступает на временное хранение, по решению главы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в организационно-правовой отдел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>.</w:t>
      </w:r>
    </w:p>
    <w:p w14:paraId="69CE758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805AF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10. Муниципальные служащие, сдавшие подарки, вправе их выкупить в порядке, установленном нормативными правовыми актами Российской Федерации на основании заявления, по форме согласно приложению 5 к настоящему Порядку.</w:t>
      </w:r>
    </w:p>
    <w:p w14:paraId="472DBCA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AAF1C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11. Муниципальный служащий за неисполнение условий данного положения несёт дисциплинарную, административную и уголовную ответственность.</w:t>
      </w:r>
    </w:p>
    <w:p w14:paraId="7909AE4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702EAB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BB0B4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AB4168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F9249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FDEF0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C8AE0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C8F00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ACF9D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F9508B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93E17B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1. ЗАЯВЛЕНИЕ</w:t>
      </w:r>
    </w:p>
    <w:p w14:paraId="703DDE42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0847B1F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5741287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 Порядку передачи подарков, полученных</w:t>
      </w:r>
    </w:p>
    <w:p w14:paraId="10F79CB6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муниципальными служащими администрации</w:t>
      </w:r>
    </w:p>
    <w:p w14:paraId="0643B987" w14:textId="1873AFBC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</w:p>
    <w:p w14:paraId="6F31277D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 связи с протокольными мероприятиями,</w:t>
      </w:r>
    </w:p>
    <w:p w14:paraId="4BC4D022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служебными командировками и</w:t>
      </w:r>
    </w:p>
    <w:p w14:paraId="58718D94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другими официальными мероприятиями</w:t>
      </w:r>
    </w:p>
    <w:p w14:paraId="17514FD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6FD1B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Председателю комиссии</w:t>
      </w:r>
    </w:p>
    <w:p w14:paraId="4DCDAD6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812FC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 соблюдению требований к служебному</w:t>
      </w:r>
    </w:p>
    <w:p w14:paraId="0513322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77A68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поведению муниципальных служащих ,</w:t>
      </w:r>
    </w:p>
    <w:p w14:paraId="253BA6B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786E8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предотвращению и урегулированию</w:t>
      </w:r>
    </w:p>
    <w:p w14:paraId="333466D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5B0D0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14:paraId="4C0F3F6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000A18" w14:textId="3A0A5ABA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</w:p>
    <w:p w14:paraId="1C8FECA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75688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от ________________________________,</w:t>
      </w:r>
    </w:p>
    <w:p w14:paraId="2B38DA3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18468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(Ф.И.О. муниципального служащего)</w:t>
      </w:r>
    </w:p>
    <w:p w14:paraId="215654A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FA599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A4AF3C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770CE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(замещаемая должность)</w:t>
      </w:r>
    </w:p>
    <w:p w14:paraId="2A37048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B5D6F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ЗАЯВЛЕНИЕ</w:t>
      </w:r>
    </w:p>
    <w:p w14:paraId="2A04510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A4E26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8DEB4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 соответствии с частью 2 статьи 575 Гражданского кодекса Российской Федерации и статьей 14 Федерального закона от 02.03.2007 N 25-ФЗ "О муниципальной службе в Российской Федерации" прошу принять полученные мною от _________________________________________________________ (указывается наименование юридического лица или фамилия, имя, отчество физического лица)</w:t>
      </w:r>
    </w:p>
    <w:p w14:paraId="01889BB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CA11B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 связи с __________________________________________________________ (наименование протокольного мероприятия, служебной командировки, другого</w:t>
      </w:r>
    </w:p>
    <w:p w14:paraId="1317439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883AA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официального мероприятия)</w:t>
      </w:r>
    </w:p>
    <w:p w14:paraId="4B3E700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5DB83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lastRenderedPageBreak/>
        <w:t>следующие подарки:</w:t>
      </w:r>
    </w:p>
    <w:p w14:paraId="67708B0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92EAE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N п/п</w:t>
      </w:r>
    </w:p>
    <w:p w14:paraId="164A8BD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E299F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Наименование подарка</w:t>
      </w:r>
    </w:p>
    <w:p w14:paraId="443A0FD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7EAD4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Характеристика подарка, его описание</w:t>
      </w:r>
    </w:p>
    <w:p w14:paraId="50C9840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DA220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Количество предметов</w:t>
      </w:r>
    </w:p>
    <w:p w14:paraId="1459886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D34B1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Стоимость в рублях</w:t>
      </w:r>
    </w:p>
    <w:p w14:paraId="49F4592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0CA53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Подпись, дата</w:t>
      </w:r>
    </w:p>
    <w:p w14:paraId="062B722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C7BC2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N регистрации в Комиссии______</w:t>
      </w:r>
    </w:p>
    <w:p w14:paraId="4889160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1EF4C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Дата ______________</w:t>
      </w:r>
    </w:p>
    <w:p w14:paraId="14A1D8F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0CCDE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2. АКТ возврата подарка N ______</w:t>
      </w:r>
    </w:p>
    <w:p w14:paraId="2642DDE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486E83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C4983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1157B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5EF58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FEF59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218E9B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68B2D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A1B67A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E22E0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0C95DE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DE188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5FB354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6F97D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22379A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BBF6E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FAA073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EA5B01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B21FB1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76733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2DC084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3F7E1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D6098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388EE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D02935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1C9D3E9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 Порядку передачи подарков, полученных</w:t>
      </w:r>
    </w:p>
    <w:p w14:paraId="76D35CA5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lastRenderedPageBreak/>
        <w:t>муниципальными служащими администрации</w:t>
      </w:r>
    </w:p>
    <w:p w14:paraId="25961F54" w14:textId="5F49DFD3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</w:p>
    <w:p w14:paraId="0B3C96E3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 связи с протокольными мероприятиями,</w:t>
      </w:r>
    </w:p>
    <w:p w14:paraId="2E752CE0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служебными командировками и другими</w:t>
      </w:r>
    </w:p>
    <w:p w14:paraId="60475FDF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официальными мероприятиями</w:t>
      </w:r>
    </w:p>
    <w:p w14:paraId="2D35C75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2CA8C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АКТ возврата подарка N ______</w:t>
      </w:r>
    </w:p>
    <w:p w14:paraId="635383C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F4417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7F611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д. </w:t>
      </w:r>
      <w:r w:rsidR="00C56F8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56F88">
        <w:rPr>
          <w:rFonts w:ascii="Times New Roman" w:hAnsi="Times New Roman" w:cs="Times New Roman"/>
          <w:sz w:val="28"/>
          <w:szCs w:val="28"/>
        </w:rPr>
        <w:t>от "___" ________ 20__ г.</w:t>
      </w:r>
    </w:p>
    <w:p w14:paraId="6FBCB5C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9667E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Материально ответственное лицо ________________________________________</w:t>
      </w:r>
    </w:p>
    <w:p w14:paraId="661C4C2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A2421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CE68F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7E9D81D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(Ф.И.О., должность)</w:t>
      </w:r>
    </w:p>
    <w:p w14:paraId="7B8A818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98C87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4FCA7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а также на основании протокола заседания Комиссии от "__" ________ 20__ г. возвращает должностному лицу </w:t>
      </w:r>
    </w:p>
    <w:p w14:paraId="3316D80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0E6B33C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AE36F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(Ф.И.О., должность)</w:t>
      </w:r>
    </w:p>
    <w:p w14:paraId="537F0A6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BFE4F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C0C59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4D69A34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A997B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подарок _______________________________________________________________,</w:t>
      </w:r>
    </w:p>
    <w:p w14:paraId="4D2DEE7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21504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переданный по акту приёма-передачи от "__" ________ 20__ г. N ___</w:t>
      </w:r>
    </w:p>
    <w:p w14:paraId="7711647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4938A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Выдал Принял</w:t>
      </w:r>
    </w:p>
    <w:p w14:paraId="211004E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99442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D92A8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_____________/_____________/ _______________/________________/</w:t>
      </w:r>
    </w:p>
    <w:p w14:paraId="1E41F95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06D56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(подпись) (расшифровка) (подпись) (расшифровка)</w:t>
      </w:r>
    </w:p>
    <w:p w14:paraId="7535614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E1B59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01133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"__" _______________ 20__ г. "__" _______________ 20__ г.</w:t>
      </w:r>
    </w:p>
    <w:p w14:paraId="6D49F96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F1732E" w14:textId="54354ED8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Приложение 3. АКТ приема-передачи подарков, полученных муниципальными служащими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14:paraId="4EDC7D4F" w14:textId="77777777" w:rsidR="00BF6BB3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C0121E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84019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3E891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1F6718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C2CED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8721F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2F0294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82DFA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CAD52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5EDCCE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499CC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11801A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6C232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8EB5B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DD0544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1FE3D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7546D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2A75D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F8E3D3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48DA3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E82B2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CD23DB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E55F7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8C99C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F3FB4D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FC7F8E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B64878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07145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A4F56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680E91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03C4D1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A24E61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A5D1E1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717B49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934B2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B5FFE3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268BA6" w14:textId="77777777" w:rsidR="00C56F88" w:rsidRP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C80D2A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08ADBE08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 Порядку передачи подарков, полученных</w:t>
      </w:r>
    </w:p>
    <w:p w14:paraId="0C5FEE1C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lastRenderedPageBreak/>
        <w:t>муниципальными служащими администрации</w:t>
      </w:r>
    </w:p>
    <w:p w14:paraId="573E5A4C" w14:textId="5C0115F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</w:p>
    <w:p w14:paraId="0E1B034F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 связи с протокольными мероприятиями,</w:t>
      </w:r>
    </w:p>
    <w:p w14:paraId="3D5A9E2E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служебными командировками и другими</w:t>
      </w:r>
    </w:p>
    <w:p w14:paraId="58731231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официальными мероприятиями</w:t>
      </w:r>
    </w:p>
    <w:p w14:paraId="518DC694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708015E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УТВЕРЖДАЮ</w:t>
      </w:r>
    </w:p>
    <w:p w14:paraId="192958AE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23BC368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29C44F77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B29442C" w14:textId="17711853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</w:p>
    <w:p w14:paraId="292931D0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C68CCB5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B8214EB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8695B0E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"___"________________20___ года </w:t>
      </w:r>
    </w:p>
    <w:p w14:paraId="5CD7003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2F95B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908579" w14:textId="00D0B510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АКТ приема-передачи подарков, полученных муниципальными служащими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14:paraId="065D389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FE2B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от "____"___________________20__ года</w:t>
      </w:r>
    </w:p>
    <w:p w14:paraId="30B8C69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A684D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Мы, нижеподписавшиеся составили акт о том, что муниципальный служащий </w:t>
      </w:r>
    </w:p>
    <w:p w14:paraId="7E42EF9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68EF4D1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6E9E7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(Ф.И.О.)</w:t>
      </w:r>
    </w:p>
    <w:p w14:paraId="11C20CE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75D34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замещающий должность ____________________________________________</w:t>
      </w:r>
    </w:p>
    <w:p w14:paraId="2F384BE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C58ED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сдал, а начальник общего отдела ____________________________________</w:t>
      </w:r>
    </w:p>
    <w:p w14:paraId="3F060D2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3431D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(Ф.И.О.)</w:t>
      </w:r>
    </w:p>
    <w:p w14:paraId="7B69E62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AFD54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955CD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принял следующие подарки:</w:t>
      </w:r>
    </w:p>
    <w:p w14:paraId="09181E8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57899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N п/п</w:t>
      </w:r>
    </w:p>
    <w:p w14:paraId="2246455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DDF7C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Наименование подарка</w:t>
      </w:r>
    </w:p>
    <w:p w14:paraId="6A77BF2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EDDD38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Характеристика подарка, его описание</w:t>
      </w:r>
    </w:p>
    <w:p w14:paraId="564C65D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EBC14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Количество предметов</w:t>
      </w:r>
    </w:p>
    <w:p w14:paraId="2E63526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5E2D4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Стоимость в рублях</w:t>
      </w:r>
    </w:p>
    <w:p w14:paraId="3EFC35D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AB522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ИТОГО</w:t>
      </w:r>
    </w:p>
    <w:p w14:paraId="037B671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2F2E7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 подаркам прилагаются следующие документы:</w:t>
      </w:r>
    </w:p>
    <w:p w14:paraId="1D16FCF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F2CF1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FEA26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9A84FF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10595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(перечисляются технические паспорта, гарантийные талоны и т.п.)</w:t>
      </w:r>
    </w:p>
    <w:p w14:paraId="4340820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C9001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Подписи:</w:t>
      </w:r>
    </w:p>
    <w:p w14:paraId="6615390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390CF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Сдал____________________ Принял:______________________</w:t>
      </w:r>
    </w:p>
    <w:p w14:paraId="42B2661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0494A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C8430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"____"_______________20__г. "____"________________20___ г.</w:t>
      </w:r>
    </w:p>
    <w:p w14:paraId="18C14F3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09F196" w14:textId="73D722E3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Приложение N 4. ЖУРНАЛ УЧЕТА актов приема-передачи подарков, полученных муниципальными служащими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мероприятиями.</w:t>
      </w:r>
    </w:p>
    <w:p w14:paraId="5785EF31" w14:textId="77777777" w:rsidR="00BF6BB3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3613A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9BBF62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09FFC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A61B5C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745663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22F61F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48DB27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0C437B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859721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03B7D6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B0677B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7EB240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890F8E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2666F2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4819C5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117BD4" w14:textId="77777777" w:rsid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C81EA7" w14:textId="77777777" w:rsidR="00C56F88" w:rsidRP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4CADB5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N 4</w:t>
      </w:r>
    </w:p>
    <w:p w14:paraId="2AB0C5B5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 Порядку передачи подарков, полученных муниципальными</w:t>
      </w:r>
    </w:p>
    <w:p w14:paraId="5A9D7922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служащими администрации сельского поселения</w:t>
      </w:r>
    </w:p>
    <w:p w14:paraId="663CF906" w14:textId="19B47071" w:rsidR="00BF6BB3" w:rsidRPr="00C56F88" w:rsidRDefault="00C56F88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>
        <w:rPr>
          <w:rFonts w:ascii="Times New Roman" w:hAnsi="Times New Roman" w:cs="Times New Roman"/>
          <w:sz w:val="28"/>
          <w:szCs w:val="28"/>
        </w:rPr>
        <w:t>ское</w:t>
      </w:r>
      <w:r w:rsidR="00BF6BB3" w:rsidRPr="00C56F88">
        <w:rPr>
          <w:rFonts w:ascii="Times New Roman" w:hAnsi="Times New Roman" w:cs="Times New Roman"/>
          <w:sz w:val="28"/>
          <w:szCs w:val="28"/>
        </w:rPr>
        <w:t xml:space="preserve"> , в связи с протокольными</w:t>
      </w:r>
    </w:p>
    <w:p w14:paraId="4C2A35B1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мероприятиями, служебными командировками и другими </w:t>
      </w:r>
    </w:p>
    <w:p w14:paraId="0A5AB154" w14:textId="77777777" w:rsidR="00BF6BB3" w:rsidRPr="00C56F88" w:rsidRDefault="00BF6BB3" w:rsidP="00C56F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официальными мероприятиями</w:t>
      </w:r>
    </w:p>
    <w:p w14:paraId="545197D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39FE8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E62D1A" w14:textId="53A2904E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ЖУРНАЛ УЧЕТА актов приема-передачи подарков, полученных муниципальными служащими администрации сельского поселения </w:t>
      </w:r>
      <w:r w:rsidR="00C56F88"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 w:rsidR="00C56F88">
        <w:rPr>
          <w:rFonts w:ascii="Times New Roman" w:hAnsi="Times New Roman" w:cs="Times New Roman"/>
          <w:sz w:val="28"/>
          <w:szCs w:val="28"/>
        </w:rPr>
        <w:t>ское</w:t>
      </w:r>
      <w:r w:rsidRPr="00C56F88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мероприятиями.</w:t>
      </w:r>
    </w:p>
    <w:p w14:paraId="395D10C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5A072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D0262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5368C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N</w:t>
      </w:r>
    </w:p>
    <w:p w14:paraId="58E6606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п/п</w:t>
      </w:r>
    </w:p>
    <w:p w14:paraId="190CE9F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77A7E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Дата</w:t>
      </w:r>
    </w:p>
    <w:p w14:paraId="4C72261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2BDE8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Наименование подарка</w:t>
      </w:r>
    </w:p>
    <w:p w14:paraId="7805A8C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28C72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Вид подарка</w:t>
      </w:r>
    </w:p>
    <w:p w14:paraId="136D6D4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0505A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Ф.И.О. сдавшего подарок</w:t>
      </w:r>
    </w:p>
    <w:p w14:paraId="23B74DA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2B0C6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Подпись сдавшего подарок</w:t>
      </w:r>
    </w:p>
    <w:p w14:paraId="7086EA1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CF29B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Ф.И.О. принявшего подарок</w:t>
      </w:r>
    </w:p>
    <w:p w14:paraId="607FC4D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AE6B6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Подпись принявшего подарок</w:t>
      </w:r>
    </w:p>
    <w:p w14:paraId="5E5A56D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C2071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Отметка о возврате</w:t>
      </w:r>
    </w:p>
    <w:p w14:paraId="1097C64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9EEE2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1</w:t>
      </w:r>
    </w:p>
    <w:p w14:paraId="5123563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B0369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2</w:t>
      </w:r>
    </w:p>
    <w:p w14:paraId="2A2BA6FC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B1E0B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3</w:t>
      </w:r>
    </w:p>
    <w:p w14:paraId="2E07D90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1CB82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4</w:t>
      </w:r>
    </w:p>
    <w:p w14:paraId="2ED0AFB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F2D94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5</w:t>
      </w:r>
    </w:p>
    <w:p w14:paraId="7D8636A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ECB2C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6</w:t>
      </w:r>
    </w:p>
    <w:p w14:paraId="3392BEE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B36D01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7</w:t>
      </w:r>
    </w:p>
    <w:p w14:paraId="4169903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CE411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14:paraId="48A397D2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04414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9</w:t>
      </w:r>
    </w:p>
    <w:p w14:paraId="094959E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099D5F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N 5. ЗАЯВЛЕНИЕ</w:t>
      </w:r>
    </w:p>
    <w:p w14:paraId="31E72BCA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Приложение N 5</w:t>
      </w:r>
    </w:p>
    <w:p w14:paraId="0C87BBE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к Порядку передачи подарков, полученных муниципальными</w:t>
      </w:r>
    </w:p>
    <w:p w14:paraId="4E404663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служащими администрации сельского поселения</w:t>
      </w:r>
    </w:p>
    <w:p w14:paraId="12D92A05" w14:textId="36E85C76" w:rsidR="00BF6BB3" w:rsidRPr="00C56F88" w:rsidRDefault="00C56F88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C1B85">
        <w:rPr>
          <w:rFonts w:ascii="Times New Roman" w:hAnsi="Times New Roman" w:cs="Times New Roman"/>
          <w:sz w:val="28"/>
          <w:szCs w:val="28"/>
        </w:rPr>
        <w:t>емалой</w:t>
      </w:r>
      <w:r>
        <w:rPr>
          <w:rFonts w:ascii="Times New Roman" w:hAnsi="Times New Roman" w:cs="Times New Roman"/>
          <w:sz w:val="28"/>
          <w:szCs w:val="28"/>
        </w:rPr>
        <w:t>ское</w:t>
      </w:r>
      <w:r w:rsidR="00BF6BB3" w:rsidRPr="00C56F88">
        <w:rPr>
          <w:rFonts w:ascii="Times New Roman" w:hAnsi="Times New Roman" w:cs="Times New Roman"/>
          <w:sz w:val="28"/>
          <w:szCs w:val="28"/>
        </w:rPr>
        <w:t xml:space="preserve"> , в связи с протокольными</w:t>
      </w:r>
    </w:p>
    <w:p w14:paraId="302DC46E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мероприятиями, служебными командировками и другими </w:t>
      </w:r>
    </w:p>
    <w:p w14:paraId="66D575C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официальными мероприятиями</w:t>
      </w:r>
    </w:p>
    <w:p w14:paraId="2614D1A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BCA70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606E7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7AAA8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ЗАЯВЛЕНИЕ</w:t>
      </w:r>
    </w:p>
    <w:p w14:paraId="15ED4BC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80A41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2443A0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575 Гражданского кодекса Российской Федерации и Федеральным законом </w:t>
      </w:r>
    </w:p>
    <w:p w14:paraId="07432439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от 25 декабря 2008 г. N 273-ФЗ "О противодействии коррупции" прошу дать разрешение на выкуп, полученных мною в связи с</w:t>
      </w:r>
    </w:p>
    <w:p w14:paraId="35D1630B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3CD169A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CED82D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480C24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61069A1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(наименование протокольного мероприятия, служебной командировки,</w:t>
      </w:r>
    </w:p>
    <w:p w14:paraId="55525C77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другого официального мероприятия)</w:t>
      </w:r>
    </w:p>
    <w:p w14:paraId="53B22196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BF67F5" w14:textId="77777777" w:rsidR="00BF6BB3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04147F" w14:textId="77777777" w:rsidR="005A4DD7" w:rsidRPr="00C56F88" w:rsidRDefault="00BF6BB3" w:rsidP="00C56F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F88">
        <w:rPr>
          <w:rFonts w:ascii="Times New Roman" w:hAnsi="Times New Roman" w:cs="Times New Roman"/>
          <w:sz w:val="28"/>
          <w:szCs w:val="28"/>
        </w:rPr>
        <w:t>следующих подарков:</w:t>
      </w:r>
    </w:p>
    <w:sectPr w:rsidR="005A4DD7" w:rsidRPr="00C56F88" w:rsidSect="00C4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7E"/>
    <w:rsid w:val="000F22F9"/>
    <w:rsid w:val="003C1B85"/>
    <w:rsid w:val="00463A7E"/>
    <w:rsid w:val="005A4DD7"/>
    <w:rsid w:val="00BE100E"/>
    <w:rsid w:val="00BF6BB3"/>
    <w:rsid w:val="00C416C8"/>
    <w:rsid w:val="00C56F88"/>
    <w:rsid w:val="00D76D50"/>
    <w:rsid w:val="00E52A4B"/>
    <w:rsid w:val="00EF47B8"/>
    <w:rsid w:val="00F20126"/>
    <w:rsid w:val="00FA1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9220"/>
  <w15:docId w15:val="{1708F291-8832-4BF4-B417-3DBE41CA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F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2136</Words>
  <Characters>12176</Characters>
  <Application>Microsoft Office Word</Application>
  <DocSecurity>0</DocSecurity>
  <Lines>101</Lines>
  <Paragraphs>28</Paragraphs>
  <ScaleCrop>false</ScaleCrop>
  <Company>Microsoft</Company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compas95</cp:lastModifiedBy>
  <cp:revision>3</cp:revision>
  <dcterms:created xsi:type="dcterms:W3CDTF">2024-07-11T13:49:00Z</dcterms:created>
  <dcterms:modified xsi:type="dcterms:W3CDTF">2024-07-11T15:35:00Z</dcterms:modified>
</cp:coreProperties>
</file>