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B25E8" w14:textId="7777777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31E45">
        <w:rPr>
          <w:rFonts w:ascii="Times New Roman" w:hAnsi="Times New Roman" w:cs="Times New Roman"/>
          <w:b/>
          <w:bCs/>
          <w:sz w:val="28"/>
          <w:szCs w:val="28"/>
        </w:rPr>
        <w:t>РОССИЙСКАЯ  ФЕДЕРАЦИЯ</w:t>
      </w:r>
      <w:proofErr w:type="gramEnd"/>
    </w:p>
    <w:p w14:paraId="3A0A3842" w14:textId="7777777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ЧЕЧЕНСКАЯ РЕСПУБЛИКА</w:t>
      </w:r>
    </w:p>
    <w:p w14:paraId="351D02EF" w14:textId="7777777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СХОД ГРАЖДАН КЕСАЛОЙСКОГО СЕЛЬСКОГО ПОСЕЛЕНИЯ</w:t>
      </w:r>
    </w:p>
    <w:p w14:paraId="5164BE86" w14:textId="0C8468FF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ШАРОЙСКОГО МУНИЦИПАЛЬНОГО РАЙОНА</w:t>
      </w:r>
    </w:p>
    <w:p w14:paraId="33E02D53" w14:textId="77777777" w:rsid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DFD96" w14:textId="1E295CF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РОССИЙСКИ ФЕДЕРАЦИ</w:t>
      </w:r>
    </w:p>
    <w:p w14:paraId="65263456" w14:textId="31635733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НОХЧИЙН РЕСПУБЛИКАН</w:t>
      </w:r>
    </w:p>
    <w:p w14:paraId="05B2C713" w14:textId="7777777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ШАРОЙН МУНИЦИПАЛЬНИ К</w:t>
      </w:r>
      <w:r w:rsidRPr="00831E4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31E45">
        <w:rPr>
          <w:rFonts w:ascii="Times New Roman" w:hAnsi="Times New Roman" w:cs="Times New Roman"/>
          <w:b/>
          <w:bCs/>
          <w:sz w:val="28"/>
          <w:szCs w:val="28"/>
        </w:rPr>
        <w:t>ОШТАН К1ЕСАЛОЙН ЮЬРТАН</w:t>
      </w:r>
    </w:p>
    <w:p w14:paraId="368BD2BC" w14:textId="4B1516AB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БАХАМАН ПОСЕЛЕНИ</w:t>
      </w:r>
    </w:p>
    <w:p w14:paraId="3B0391F0" w14:textId="77777777" w:rsidR="00831E45" w:rsidRDefault="00831E45" w:rsidP="00C715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E350C" w14:textId="4EBCC5F8" w:rsidR="004E4089" w:rsidRPr="00831E45" w:rsidRDefault="004E4089" w:rsidP="00C715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E4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E776E80" w14:textId="1569893A" w:rsidR="00C715FE" w:rsidRDefault="004E4089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5FE">
        <w:rPr>
          <w:rFonts w:ascii="Times New Roman" w:hAnsi="Times New Roman" w:cs="Times New Roman"/>
          <w:b/>
          <w:bCs/>
          <w:sz w:val="28"/>
          <w:szCs w:val="28"/>
        </w:rPr>
        <w:t>САЦАМ</w:t>
      </w:r>
    </w:p>
    <w:p w14:paraId="1072E984" w14:textId="77777777" w:rsidR="00831E45" w:rsidRPr="00831E45" w:rsidRDefault="00831E45" w:rsidP="00831E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BAA82" w14:textId="32FC9F03" w:rsidR="004E4089" w:rsidRPr="00C715FE" w:rsidRDefault="00831E45" w:rsidP="004E40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F32" w:rsidRPr="00157F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E4089" w:rsidRPr="004E4089">
        <w:rPr>
          <w:rFonts w:ascii="Times New Roman" w:hAnsi="Times New Roman" w:cs="Times New Roman"/>
          <w:b/>
          <w:sz w:val="28"/>
          <w:szCs w:val="28"/>
        </w:rPr>
        <w:t xml:space="preserve">.07. 2024 года      </w:t>
      </w:r>
      <w:r w:rsidR="00B334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157F32">
        <w:rPr>
          <w:rFonts w:ascii="Times New Roman" w:hAnsi="Times New Roman" w:cs="Times New Roman"/>
          <w:b/>
          <w:sz w:val="28"/>
          <w:szCs w:val="28"/>
        </w:rPr>
        <w:t>с.Кесалой</w:t>
      </w:r>
      <w:proofErr w:type="spellEnd"/>
      <w:r w:rsidR="0015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F32" w:rsidRPr="004E408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57F3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7F32"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5FE" w:rsidRPr="004E408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2411B">
        <w:rPr>
          <w:rFonts w:ascii="Times New Roman" w:hAnsi="Times New Roman" w:cs="Times New Roman"/>
          <w:b/>
          <w:sz w:val="28"/>
          <w:szCs w:val="28"/>
        </w:rPr>
        <w:t>4</w:t>
      </w:r>
      <w:r w:rsidR="00C715FE" w:rsidRPr="00C7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E162AB1" w14:textId="20176FF3" w:rsidR="00B2411B" w:rsidRPr="00750B4A" w:rsidRDefault="00B2411B" w:rsidP="00B2411B">
      <w:pPr>
        <w:pStyle w:val="ConsPlusNormal"/>
        <w:ind w:firstLine="0"/>
        <w:rPr>
          <w:rStyle w:val="a9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« </w:t>
      </w:r>
      <w:r w:rsidRPr="00750B4A">
        <w:rPr>
          <w:rFonts w:ascii="Times New Roman" w:hAnsi="Times New Roman" w:cs="Times New Roman"/>
          <w:b/>
          <w:color w:val="26282F"/>
          <w:sz w:val="28"/>
          <w:szCs w:val="28"/>
        </w:rPr>
        <w:t>Об</w:t>
      </w:r>
      <w:proofErr w:type="gramEnd"/>
      <w:r w:rsidRPr="00750B4A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утверждении границы населенного пункта «село </w:t>
      </w:r>
      <w:proofErr w:type="spellStart"/>
      <w:r w:rsidRPr="00750B4A">
        <w:rPr>
          <w:rFonts w:ascii="Times New Roman" w:hAnsi="Times New Roman" w:cs="Times New Roman"/>
          <w:b/>
          <w:color w:val="26282F"/>
          <w:sz w:val="28"/>
          <w:szCs w:val="28"/>
        </w:rPr>
        <w:t>Кесалой</w:t>
      </w:r>
      <w:proofErr w:type="spellEnd"/>
      <w:r w:rsidRPr="00750B4A">
        <w:rPr>
          <w:rFonts w:ascii="Times New Roman" w:hAnsi="Times New Roman" w:cs="Times New Roman"/>
          <w:b/>
          <w:color w:val="26282F"/>
          <w:sz w:val="28"/>
          <w:szCs w:val="28"/>
        </w:rPr>
        <w:t>»</w:t>
      </w:r>
    </w:p>
    <w:p w14:paraId="3370C00A" w14:textId="77777777" w:rsidR="00B2411B" w:rsidRPr="00750B4A" w:rsidRDefault="00B2411B" w:rsidP="00B2411B">
      <w:pPr>
        <w:pStyle w:val="ConsPlusNormal"/>
        <w:jc w:val="center"/>
        <w:rPr>
          <w:rStyle w:val="a9"/>
          <w:bCs w:val="0"/>
          <w:szCs w:val="28"/>
        </w:rPr>
      </w:pPr>
    </w:p>
    <w:p w14:paraId="6D993941" w14:textId="24FCFB01" w:rsidR="00B2411B" w:rsidRPr="00750B4A" w:rsidRDefault="00B2411B" w:rsidP="00B2411B">
      <w:pPr>
        <w:pStyle w:val="ConsPlusNormal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Ша</w:t>
      </w:r>
      <w:r w:rsidR="00157F32">
        <w:rPr>
          <w:rFonts w:ascii="Times New Roman" w:hAnsi="Times New Roman" w:cs="Times New Roman"/>
          <w:bCs/>
          <w:color w:val="26282F"/>
          <w:sz w:val="28"/>
          <w:szCs w:val="28"/>
        </w:rPr>
        <w:t>р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ойского муниципального района, в целях совершенствования территориального планирования, упорядочения структуры земель, обеспечения сохранности и целевого использования земель разли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чных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категорий,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Сход граждан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2A365AFD" w14:textId="77777777" w:rsidR="00B2411B" w:rsidRDefault="00B2411B" w:rsidP="00B2411B">
      <w:pPr>
        <w:pStyle w:val="ConsPlusNormal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14:paraId="024D76CD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РЕШИЛ:</w:t>
      </w:r>
    </w:p>
    <w:p w14:paraId="70D3569C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2FDE9A4C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1. Утвердить прилагаемые: </w:t>
      </w:r>
    </w:p>
    <w:p w14:paraId="5C7C4297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а) Каталог координат межевых знаков границы населенного пункта </w:t>
      </w:r>
      <w:r w:rsidRPr="00B2411B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«село </w:t>
      </w:r>
      <w:proofErr w:type="spellStart"/>
      <w:r w:rsidRPr="00B2411B">
        <w:rPr>
          <w:rFonts w:ascii="Times New Roman" w:hAnsi="Times New Roman" w:cs="Times New Roman"/>
          <w:b/>
          <w:color w:val="26282F"/>
          <w:sz w:val="28"/>
          <w:szCs w:val="28"/>
        </w:rPr>
        <w:t>Кесалой</w:t>
      </w:r>
      <w:proofErr w:type="spell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» (Далее- населенный пункт) (приложение 1); </w:t>
      </w:r>
    </w:p>
    <w:p w14:paraId="55704B51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б) План границы населенного пункта (приложение 2); </w:t>
      </w:r>
    </w:p>
    <w:p w14:paraId="197F572C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в) Картографическую схему границы населенного пункта, нанесенную на космическое изображение местности (приложение 3). </w:t>
      </w:r>
    </w:p>
    <w:p w14:paraId="76AE8B18" w14:textId="5006372B" w:rsidR="00B2411B" w:rsidRPr="00750B4A" w:rsidRDefault="00B2411B" w:rsidP="00B2411B">
      <w:pPr>
        <w:pStyle w:val="ConsPlusNormal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Кесалой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ского</w:t>
      </w:r>
      <w:proofErr w:type="spell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p w14:paraId="211B0232" w14:textId="77777777" w:rsidR="00B2411B" w:rsidRDefault="00B2411B" w:rsidP="00B2411B">
      <w:pPr>
        <w:pStyle w:val="ConsPlusNormal"/>
        <w:jc w:val="center"/>
        <w:rPr>
          <w:rStyle w:val="a9"/>
          <w:b w:val="0"/>
          <w:szCs w:val="28"/>
        </w:rPr>
      </w:pPr>
    </w:p>
    <w:p w14:paraId="41283B24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а) в срок не позднее одного месяца осуществить мероприятия по внесению сведений о границах населенного пункта в государственный кадастр недвижимости; о) </w:t>
      </w:r>
    </w:p>
    <w:p w14:paraId="242FEFFD" w14:textId="183622FE" w:rsidR="00B2411B" w:rsidRPr="00750B4A" w:rsidRDefault="00B2411B" w:rsidP="00B2411B">
      <w:pPr>
        <w:pStyle w:val="ConsPlusNormal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б)</w:t>
      </w:r>
      <w:r w:rsidR="00157F3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ходе дальнейшей работы по внесению изменении в </w:t>
      </w:r>
      <w:proofErr w:type="gramStart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Генеральный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план</w:t>
      </w:r>
      <w:proofErr w:type="gram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Кесалой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ского</w:t>
      </w:r>
      <w:proofErr w:type="spell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 отобразить в нем границы населенного пункта, утвержденные настоящим решением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14:paraId="5E167CBF" w14:textId="7777777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в) принять необходимые меры по прекращению нецелевого использования земель и земельных участков, находящихся за линией прохождения границы населенного пункта, и восстановлению правового режима земель и земельных участков с учетом их принадлежности к землям определенных категорий. </w:t>
      </w:r>
    </w:p>
    <w:p w14:paraId="1FBCA24D" w14:textId="65CA257E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Направить настоящее решение в Администрацию Главы и Правительства Чеченской Республики.</w:t>
      </w:r>
    </w:p>
    <w:p w14:paraId="22AB2191" w14:textId="0C279387" w:rsidR="00B2411B" w:rsidRDefault="00B2411B" w:rsidP="00B2411B">
      <w:pPr>
        <w:pStyle w:val="ConsPlusNormal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4. Опубликовать настоящее решение на официальном сайге администрации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Кесалой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ского</w:t>
      </w:r>
      <w:proofErr w:type="spell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 </w:t>
      </w:r>
      <w:hyperlink r:id="rId7" w:history="1">
        <w:r w:rsidR="00157F32" w:rsidRPr="00157F3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57F32" w:rsidRPr="00157F3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57F32" w:rsidRPr="00157F3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kesaloy</w:t>
        </w:r>
        <w:proofErr w:type="spellEnd"/>
        <w:r w:rsidR="00157F32" w:rsidRPr="00157F3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57F32" w:rsidRPr="00157F3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57F32" w:rsidRPr="00157F32">
        <w:rPr>
          <w:rFonts w:ascii="Times New Roman" w:hAnsi="Times New Roman" w:cs="Times New Roman"/>
          <w:sz w:val="28"/>
          <w:szCs w:val="28"/>
        </w:rPr>
        <w:t>.</w:t>
      </w:r>
    </w:p>
    <w:p w14:paraId="1A3376FE" w14:textId="2D90556A" w:rsidR="00B2411B" w:rsidRPr="00750B4A" w:rsidRDefault="00B2411B" w:rsidP="00B2411B">
      <w:pPr>
        <w:pStyle w:val="ConsPlusNormal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5. Настоящее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решения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ступает</w:t>
      </w:r>
      <w:proofErr w:type="gramEnd"/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силу со дня его </w:t>
      </w:r>
      <w:r w:rsidRPr="00750B4A">
        <w:rPr>
          <w:rFonts w:ascii="Times New Roman" w:hAnsi="Times New Roman" w:cs="Times New Roman"/>
          <w:bCs/>
          <w:color w:val="26282F"/>
          <w:sz w:val="28"/>
          <w:szCs w:val="28"/>
        </w:rPr>
        <w:t>официального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опубликования </w:t>
      </w:r>
    </w:p>
    <w:p w14:paraId="4368B468" w14:textId="77777777" w:rsidR="00B2411B" w:rsidRPr="00750B4A" w:rsidRDefault="00B2411B" w:rsidP="00B2411B">
      <w:pPr>
        <w:pStyle w:val="ConsPlusNormal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14:paraId="22DDD439" w14:textId="77777777" w:rsidR="00B2411B" w:rsidRPr="00750B4A" w:rsidRDefault="00B2411B" w:rsidP="00B2411B">
      <w:pPr>
        <w:pStyle w:val="ConsPlusNormal"/>
        <w:jc w:val="center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14:paraId="4E5C4E27" w14:textId="00646D9B" w:rsidR="00831E45" w:rsidRPr="000F49CD" w:rsidRDefault="00831E45" w:rsidP="00831E45">
      <w:pPr>
        <w:pStyle w:val="ab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DF3FD9">
        <w:rPr>
          <w:color w:val="000000"/>
          <w:sz w:val="28"/>
          <w:szCs w:val="28"/>
        </w:rPr>
        <w:t xml:space="preserve">Глава администрации                   </w:t>
      </w:r>
      <w:r>
        <w:rPr>
          <w:color w:val="000000"/>
          <w:sz w:val="28"/>
          <w:szCs w:val="28"/>
        </w:rPr>
        <w:t xml:space="preserve">          </w:t>
      </w:r>
      <w:r w:rsidRPr="00DF3FD9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</w:t>
      </w:r>
      <w:r w:rsidRPr="00DF3F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И.А.Газиев</w:t>
      </w:r>
      <w:proofErr w:type="spellEnd"/>
    </w:p>
    <w:p w14:paraId="638E38C7" w14:textId="462F1964" w:rsidR="004E4089" w:rsidRPr="004E4089" w:rsidRDefault="004E4089" w:rsidP="00831E45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4E4089" w:rsidRPr="004E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370E9" w14:textId="77777777" w:rsidR="002D0E90" w:rsidRDefault="002D0E90" w:rsidP="004E4089">
      <w:pPr>
        <w:spacing w:after="0" w:line="240" w:lineRule="auto"/>
      </w:pPr>
      <w:r>
        <w:separator/>
      </w:r>
    </w:p>
  </w:endnote>
  <w:endnote w:type="continuationSeparator" w:id="0">
    <w:p w14:paraId="71AA0E65" w14:textId="77777777" w:rsidR="002D0E90" w:rsidRDefault="002D0E90" w:rsidP="004E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74066" w14:textId="77777777" w:rsidR="002D0E90" w:rsidRDefault="002D0E90" w:rsidP="004E4089">
      <w:pPr>
        <w:spacing w:after="0" w:line="240" w:lineRule="auto"/>
      </w:pPr>
      <w:r>
        <w:separator/>
      </w:r>
    </w:p>
  </w:footnote>
  <w:footnote w:type="continuationSeparator" w:id="0">
    <w:p w14:paraId="7FFCBEFC" w14:textId="77777777" w:rsidR="002D0E90" w:rsidRDefault="002D0E90" w:rsidP="004E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319"/>
    <w:multiLevelType w:val="hybridMultilevel"/>
    <w:tmpl w:val="7A0E0A12"/>
    <w:lvl w:ilvl="0" w:tplc="9BC443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77CD"/>
    <w:multiLevelType w:val="hybridMultilevel"/>
    <w:tmpl w:val="4BFA1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76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6D"/>
    <w:rsid w:val="0015062A"/>
    <w:rsid w:val="00157F32"/>
    <w:rsid w:val="0016230E"/>
    <w:rsid w:val="0021465E"/>
    <w:rsid w:val="002D0E90"/>
    <w:rsid w:val="003163FD"/>
    <w:rsid w:val="004E4089"/>
    <w:rsid w:val="00831E45"/>
    <w:rsid w:val="00AC206D"/>
    <w:rsid w:val="00AC2F80"/>
    <w:rsid w:val="00AE61F4"/>
    <w:rsid w:val="00B2411B"/>
    <w:rsid w:val="00B33464"/>
    <w:rsid w:val="00C715FE"/>
    <w:rsid w:val="00C96E7B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70F1"/>
  <w15:chartTrackingRefBased/>
  <w15:docId w15:val="{CF41845D-A6A6-463D-98DE-88E0DDF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0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089"/>
  </w:style>
  <w:style w:type="paragraph" w:styleId="a6">
    <w:name w:val="footer"/>
    <w:basedOn w:val="a"/>
    <w:link w:val="a7"/>
    <w:uiPriority w:val="99"/>
    <w:unhideWhenUsed/>
    <w:rsid w:val="004E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089"/>
  </w:style>
  <w:style w:type="paragraph" w:styleId="a8">
    <w:name w:val="List Paragraph"/>
    <w:basedOn w:val="a"/>
    <w:uiPriority w:val="34"/>
    <w:qFormat/>
    <w:rsid w:val="00C715FE"/>
    <w:pPr>
      <w:ind w:left="720"/>
      <w:contextualSpacing/>
    </w:pPr>
  </w:style>
  <w:style w:type="paragraph" w:customStyle="1" w:styleId="ConsPlusNormal">
    <w:name w:val="ConsPlusNormal"/>
    <w:rsid w:val="00B241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9">
    <w:name w:val="Цветовое выделение"/>
    <w:uiPriority w:val="99"/>
    <w:rsid w:val="00B2411B"/>
    <w:rPr>
      <w:b/>
      <w:bCs/>
      <w:color w:val="26282F"/>
    </w:rPr>
  </w:style>
  <w:style w:type="character" w:styleId="aa">
    <w:name w:val="Hyperlink"/>
    <w:rsid w:val="00157F32"/>
    <w:rPr>
      <w:color w:val="0000FF"/>
      <w:u w:val="single"/>
    </w:rPr>
  </w:style>
  <w:style w:type="paragraph" w:styleId="ab">
    <w:basedOn w:val="a"/>
    <w:next w:val="ac"/>
    <w:uiPriority w:val="99"/>
    <w:unhideWhenUsed/>
    <w:rsid w:val="0083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831E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sal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cp:lastPrinted>2024-07-24T05:19:00Z</cp:lastPrinted>
  <dcterms:created xsi:type="dcterms:W3CDTF">2024-07-24T07:09:00Z</dcterms:created>
  <dcterms:modified xsi:type="dcterms:W3CDTF">2024-07-24T07:09:00Z</dcterms:modified>
</cp:coreProperties>
</file>