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44F17" w14:textId="77777777" w:rsidR="003B4C9D" w:rsidRDefault="003B4C9D" w:rsidP="003B4C9D">
      <w:pPr>
        <w:pStyle w:val="a6"/>
        <w:rPr>
          <w:sz w:val="28"/>
          <w:szCs w:val="28"/>
        </w:rPr>
      </w:pPr>
    </w:p>
    <w:p w14:paraId="503AEF4F" w14:textId="77777777" w:rsidR="003B4C9D" w:rsidRDefault="003B4C9D" w:rsidP="003B4C9D">
      <w:pPr>
        <w:pStyle w:val="a6"/>
        <w:rPr>
          <w:sz w:val="28"/>
          <w:szCs w:val="28"/>
        </w:rPr>
      </w:pPr>
    </w:p>
    <w:p w14:paraId="7FFB8E40" w14:textId="77777777" w:rsidR="003B4C9D" w:rsidRDefault="003B4C9D" w:rsidP="003B4C9D">
      <w:pPr>
        <w:pStyle w:val="a6"/>
        <w:rPr>
          <w:sz w:val="28"/>
          <w:szCs w:val="28"/>
        </w:rPr>
      </w:pPr>
    </w:p>
    <w:p w14:paraId="708D244F" w14:textId="77777777" w:rsidR="003B4C9D" w:rsidRDefault="003B4C9D" w:rsidP="003B4C9D">
      <w:pPr>
        <w:pStyle w:val="a6"/>
        <w:rPr>
          <w:sz w:val="28"/>
          <w:szCs w:val="28"/>
        </w:rPr>
      </w:pPr>
    </w:p>
    <w:p w14:paraId="71B6DCAA" w14:textId="77777777" w:rsidR="001A51F8" w:rsidRPr="00182F17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A51F8" w:rsidRPr="00182F17">
        <w:rPr>
          <w:sz w:val="28"/>
          <w:szCs w:val="28"/>
        </w:rPr>
        <w:t>УТВЕРЖДАЮ:</w:t>
      </w:r>
    </w:p>
    <w:p w14:paraId="0F3C4A3D" w14:textId="77777777" w:rsidR="00CB7CCC" w:rsidRPr="00182F17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F08CF" w:rsidRPr="00182F17">
        <w:rPr>
          <w:sz w:val="28"/>
          <w:szCs w:val="28"/>
        </w:rPr>
        <w:t>Глава</w:t>
      </w:r>
      <w:r w:rsidR="001A51F8" w:rsidRPr="00182F17">
        <w:rPr>
          <w:sz w:val="28"/>
          <w:szCs w:val="28"/>
        </w:rPr>
        <w:t xml:space="preserve"> администрации </w:t>
      </w:r>
    </w:p>
    <w:p w14:paraId="16F8CFF8" w14:textId="4A834F9D" w:rsidR="001A51F8" w:rsidRPr="00182F17" w:rsidRDefault="00373C0E" w:rsidP="002F351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6E56D6">
        <w:rPr>
          <w:sz w:val="28"/>
          <w:szCs w:val="28"/>
        </w:rPr>
        <w:t>есалой</w:t>
      </w:r>
      <w:r>
        <w:rPr>
          <w:sz w:val="28"/>
          <w:szCs w:val="28"/>
        </w:rPr>
        <w:t>ского</w:t>
      </w:r>
      <w:proofErr w:type="spellEnd"/>
      <w:r w:rsidR="00CB7CCC" w:rsidRPr="00182F17">
        <w:rPr>
          <w:sz w:val="28"/>
          <w:szCs w:val="28"/>
        </w:rPr>
        <w:t xml:space="preserve"> с/п </w:t>
      </w:r>
      <w:r>
        <w:rPr>
          <w:sz w:val="28"/>
          <w:szCs w:val="28"/>
        </w:rPr>
        <w:t>Шаройского</w:t>
      </w:r>
    </w:p>
    <w:p w14:paraId="624F0D59" w14:textId="77777777" w:rsidR="00373C0E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1A51F8" w:rsidRPr="00182F17">
        <w:rPr>
          <w:sz w:val="28"/>
          <w:szCs w:val="28"/>
        </w:rPr>
        <w:t xml:space="preserve">муниципального района                                    </w:t>
      </w:r>
    </w:p>
    <w:p w14:paraId="0DBFE846" w14:textId="5ED2076C" w:rsidR="001A51F8" w:rsidRPr="00373C0E" w:rsidRDefault="00D845A6" w:rsidP="002F3514">
      <w:pPr>
        <w:jc w:val="right"/>
        <w:rPr>
          <w:sz w:val="20"/>
          <w:szCs w:val="20"/>
        </w:rPr>
      </w:pPr>
      <w:r w:rsidRPr="00182F17">
        <w:rPr>
          <w:sz w:val="28"/>
          <w:szCs w:val="28"/>
        </w:rPr>
        <w:t>__</w:t>
      </w:r>
      <w:r w:rsidR="005C6850">
        <w:rPr>
          <w:sz w:val="28"/>
          <w:szCs w:val="28"/>
        </w:rPr>
        <w:t>____</w:t>
      </w:r>
      <w:r w:rsidRPr="00182F17">
        <w:rPr>
          <w:sz w:val="28"/>
          <w:szCs w:val="28"/>
        </w:rPr>
        <w:t xml:space="preserve">___ </w:t>
      </w:r>
      <w:proofErr w:type="spellStart"/>
      <w:r w:rsidR="006E56D6">
        <w:rPr>
          <w:sz w:val="28"/>
          <w:szCs w:val="28"/>
        </w:rPr>
        <w:t>И.А.Газиев</w:t>
      </w:r>
      <w:proofErr w:type="spellEnd"/>
    </w:p>
    <w:p w14:paraId="163E9036" w14:textId="36E6E9E8" w:rsidR="001A51F8" w:rsidRPr="00182F17" w:rsidRDefault="003B7BD4" w:rsidP="002F3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«____» __________ </w:t>
      </w:r>
      <w:r w:rsidR="008F1BDF">
        <w:rPr>
          <w:sz w:val="28"/>
          <w:szCs w:val="28"/>
        </w:rPr>
        <w:t>202</w:t>
      </w:r>
      <w:r w:rsidR="006E56D6">
        <w:rPr>
          <w:sz w:val="28"/>
          <w:szCs w:val="28"/>
        </w:rPr>
        <w:t>4</w:t>
      </w:r>
      <w:r w:rsidR="001A51F8" w:rsidRPr="00182F17">
        <w:rPr>
          <w:sz w:val="28"/>
          <w:szCs w:val="28"/>
        </w:rPr>
        <w:t>г.</w:t>
      </w:r>
    </w:p>
    <w:p w14:paraId="792F25BB" w14:textId="77777777" w:rsidR="0097449A" w:rsidRDefault="0097449A" w:rsidP="00784705">
      <w:pPr>
        <w:rPr>
          <w:b/>
          <w:sz w:val="28"/>
          <w:szCs w:val="28"/>
        </w:rPr>
      </w:pPr>
    </w:p>
    <w:p w14:paraId="20C76707" w14:textId="77777777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1CC84732" w14:textId="42A3B7F1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</w:t>
      </w:r>
      <w:r w:rsidR="003B7BD4">
        <w:rPr>
          <w:b/>
          <w:sz w:val="28"/>
          <w:szCs w:val="28"/>
        </w:rPr>
        <w:t xml:space="preserve">рабочей </w:t>
      </w:r>
      <w:r w:rsidR="001A1AD4">
        <w:rPr>
          <w:b/>
          <w:sz w:val="28"/>
          <w:szCs w:val="28"/>
        </w:rPr>
        <w:t>группы по</w:t>
      </w:r>
      <w:r>
        <w:rPr>
          <w:b/>
          <w:sz w:val="28"/>
          <w:szCs w:val="28"/>
        </w:rPr>
        <w:t xml:space="preserve"> противодействию </w:t>
      </w:r>
      <w:r w:rsidR="001A1AD4">
        <w:rPr>
          <w:b/>
          <w:sz w:val="28"/>
          <w:szCs w:val="28"/>
        </w:rPr>
        <w:t>коррупции администрации</w:t>
      </w:r>
      <w:r w:rsidR="00CB7CCC">
        <w:rPr>
          <w:b/>
          <w:sz w:val="28"/>
          <w:szCs w:val="28"/>
        </w:rPr>
        <w:t xml:space="preserve"> </w:t>
      </w:r>
      <w:proofErr w:type="spellStart"/>
      <w:r w:rsidR="00373C0E">
        <w:rPr>
          <w:b/>
          <w:sz w:val="28"/>
          <w:szCs w:val="28"/>
        </w:rPr>
        <w:t>К</w:t>
      </w:r>
      <w:r w:rsidR="006E56D6">
        <w:rPr>
          <w:b/>
          <w:sz w:val="28"/>
          <w:szCs w:val="28"/>
        </w:rPr>
        <w:t>есалой</w:t>
      </w:r>
      <w:r w:rsidR="00373C0E">
        <w:rPr>
          <w:b/>
          <w:sz w:val="28"/>
          <w:szCs w:val="28"/>
        </w:rPr>
        <w:t>ского</w:t>
      </w:r>
      <w:proofErr w:type="spellEnd"/>
      <w:r w:rsidR="00CB7CCC">
        <w:rPr>
          <w:b/>
          <w:sz w:val="28"/>
          <w:szCs w:val="28"/>
        </w:rPr>
        <w:t xml:space="preserve"> сельского поселения </w:t>
      </w:r>
      <w:r w:rsidR="00373C0E">
        <w:rPr>
          <w:b/>
          <w:sz w:val="28"/>
          <w:szCs w:val="28"/>
        </w:rPr>
        <w:t>Шаройского</w:t>
      </w:r>
      <w:r w:rsidR="00560A14">
        <w:rPr>
          <w:b/>
          <w:sz w:val="28"/>
          <w:szCs w:val="28"/>
        </w:rPr>
        <w:t xml:space="preserve"> </w:t>
      </w:r>
      <w:r w:rsidR="003B7BD4">
        <w:rPr>
          <w:b/>
          <w:sz w:val="28"/>
          <w:szCs w:val="28"/>
        </w:rPr>
        <w:t xml:space="preserve">муниципального района на </w:t>
      </w:r>
      <w:r w:rsidR="00CC1CFE">
        <w:rPr>
          <w:b/>
          <w:sz w:val="28"/>
          <w:szCs w:val="28"/>
        </w:rPr>
        <w:t xml:space="preserve">1 квартал </w:t>
      </w:r>
      <w:r w:rsidR="001A1AD4">
        <w:rPr>
          <w:b/>
          <w:sz w:val="28"/>
          <w:szCs w:val="28"/>
        </w:rPr>
        <w:t>202</w:t>
      </w:r>
      <w:r w:rsidR="006E56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</w:t>
      </w:r>
      <w:r w:rsidR="00373C0E">
        <w:rPr>
          <w:b/>
          <w:sz w:val="28"/>
          <w:szCs w:val="28"/>
        </w:rPr>
        <w:t xml:space="preserve"> </w:t>
      </w:r>
    </w:p>
    <w:p w14:paraId="4A5FFFDD" w14:textId="77777777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497"/>
        <w:gridCol w:w="1843"/>
        <w:gridCol w:w="2410"/>
      </w:tblGrid>
      <w:tr w:rsidR="0097449A" w:rsidRPr="005816B2" w14:paraId="44688E8D" w14:textId="77777777" w:rsidTr="00373C0E">
        <w:tc>
          <w:tcPr>
            <w:tcW w:w="568" w:type="dxa"/>
          </w:tcPr>
          <w:p w14:paraId="5FE78BB0" w14:textId="77777777" w:rsidR="0097449A" w:rsidRPr="00EC32E7" w:rsidRDefault="0097449A" w:rsidP="00D44BBE">
            <w:pPr>
              <w:tabs>
                <w:tab w:val="left" w:pos="180"/>
              </w:tabs>
              <w:jc w:val="center"/>
              <w:rPr>
                <w:b/>
              </w:rPr>
            </w:pPr>
            <w:r w:rsidRPr="00EC32E7">
              <w:rPr>
                <w:b/>
              </w:rPr>
              <w:t>№ п/п</w:t>
            </w:r>
          </w:p>
        </w:tc>
        <w:tc>
          <w:tcPr>
            <w:tcW w:w="9497" w:type="dxa"/>
          </w:tcPr>
          <w:p w14:paraId="50E6C6F0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14:paraId="406AC386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Срок</w:t>
            </w:r>
          </w:p>
          <w:p w14:paraId="5ADBB974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410" w:type="dxa"/>
          </w:tcPr>
          <w:p w14:paraId="3A6685CF" w14:textId="77777777" w:rsidR="002D4EC2" w:rsidRDefault="0097449A" w:rsidP="00D44BBE">
            <w:pPr>
              <w:tabs>
                <w:tab w:val="left" w:pos="180"/>
              </w:tabs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Ответс</w:t>
            </w:r>
            <w:r w:rsidR="002D4EC2">
              <w:rPr>
                <w:b/>
                <w:sz w:val="28"/>
                <w:szCs w:val="28"/>
              </w:rPr>
              <w:t>твенные</w:t>
            </w:r>
          </w:p>
          <w:p w14:paraId="0A283AE8" w14:textId="77777777" w:rsidR="0097449A" w:rsidRPr="005816B2" w:rsidRDefault="0097449A" w:rsidP="00D44BBE">
            <w:pPr>
              <w:tabs>
                <w:tab w:val="left" w:pos="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</w:t>
            </w:r>
            <w:r w:rsidRPr="005816B2">
              <w:rPr>
                <w:b/>
                <w:sz w:val="28"/>
                <w:szCs w:val="28"/>
              </w:rPr>
              <w:t xml:space="preserve"> исполнени</w:t>
            </w:r>
            <w:r>
              <w:rPr>
                <w:b/>
                <w:sz w:val="28"/>
                <w:szCs w:val="28"/>
              </w:rPr>
              <w:t>ю</w:t>
            </w:r>
          </w:p>
        </w:tc>
      </w:tr>
      <w:tr w:rsidR="00CB7CCC" w:rsidRPr="005816B2" w14:paraId="5CF56932" w14:textId="77777777" w:rsidTr="00166A92">
        <w:tc>
          <w:tcPr>
            <w:tcW w:w="14318" w:type="dxa"/>
            <w:gridSpan w:val="4"/>
          </w:tcPr>
          <w:p w14:paraId="7A31A0DE" w14:textId="77777777" w:rsidR="00CB7CCC" w:rsidRPr="00373C0E" w:rsidRDefault="00373C0E" w:rsidP="00CB7CCC">
            <w:pPr>
              <w:tabs>
                <w:tab w:val="left" w:pos="180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373C0E">
              <w:rPr>
                <w:b/>
                <w:iCs/>
                <w:sz w:val="28"/>
                <w:szCs w:val="28"/>
              </w:rPr>
              <w:t>1квартал</w:t>
            </w:r>
          </w:p>
        </w:tc>
      </w:tr>
      <w:tr w:rsidR="0097449A" w:rsidRPr="005816B2" w14:paraId="585D374A" w14:textId="77777777" w:rsidTr="00373C0E">
        <w:trPr>
          <w:trHeight w:val="697"/>
        </w:trPr>
        <w:tc>
          <w:tcPr>
            <w:tcW w:w="568" w:type="dxa"/>
          </w:tcPr>
          <w:p w14:paraId="4DD18971" w14:textId="77777777" w:rsidR="0097449A" w:rsidRPr="00657BAD" w:rsidRDefault="0097449A" w:rsidP="00D44BBE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57BAD">
              <w:rPr>
                <w:sz w:val="28"/>
                <w:szCs w:val="28"/>
              </w:rPr>
              <w:t>1</w:t>
            </w:r>
            <w:r w:rsidR="00586E9F" w:rsidRPr="00657BAD">
              <w:rPr>
                <w:sz w:val="28"/>
                <w:szCs w:val="28"/>
              </w:rPr>
              <w:t>.</w:t>
            </w:r>
          </w:p>
          <w:p w14:paraId="7A928B90" w14:textId="77777777" w:rsidR="0097449A" w:rsidRPr="00657BAD" w:rsidRDefault="0097449A" w:rsidP="00373C0E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63011982" w14:textId="79EA7B5C" w:rsidR="0097449A" w:rsidRPr="000106D1" w:rsidRDefault="00481B98" w:rsidP="00373C0E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 xml:space="preserve">Заседание </w:t>
            </w:r>
            <w:r w:rsidR="003B7BD4">
              <w:rPr>
                <w:sz w:val="28"/>
                <w:szCs w:val="28"/>
              </w:rPr>
              <w:t xml:space="preserve">рабочей </w:t>
            </w:r>
            <w:proofErr w:type="gramStart"/>
            <w:r w:rsidR="003B7BD4">
              <w:rPr>
                <w:sz w:val="28"/>
                <w:szCs w:val="28"/>
              </w:rPr>
              <w:t xml:space="preserve">группы </w:t>
            </w:r>
            <w:r w:rsidRPr="00481B98">
              <w:rPr>
                <w:sz w:val="28"/>
                <w:szCs w:val="28"/>
              </w:rPr>
              <w:t xml:space="preserve"> по</w:t>
            </w:r>
            <w:proofErr w:type="gramEnd"/>
            <w:r w:rsidRPr="00481B98">
              <w:rPr>
                <w:sz w:val="28"/>
                <w:szCs w:val="28"/>
              </w:rPr>
              <w:t xml:space="preserve"> противодействию коррупции</w:t>
            </w:r>
            <w:r w:rsidR="00373C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373C0E">
              <w:rPr>
                <w:sz w:val="28"/>
                <w:szCs w:val="28"/>
              </w:rPr>
              <w:t>К</w:t>
            </w:r>
            <w:r w:rsidR="006E56D6">
              <w:rPr>
                <w:sz w:val="28"/>
                <w:szCs w:val="28"/>
              </w:rPr>
              <w:t>есалой</w:t>
            </w:r>
            <w:r w:rsidR="00373C0E"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3" w:type="dxa"/>
            <w:vAlign w:val="center"/>
          </w:tcPr>
          <w:p w14:paraId="3C3C765B" w14:textId="77777777" w:rsidR="0097449A" w:rsidRPr="000106D1" w:rsidRDefault="00373C0E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410" w:type="dxa"/>
          </w:tcPr>
          <w:p w14:paraId="76954AA3" w14:textId="77777777" w:rsidR="0097449A" w:rsidRPr="00373C0E" w:rsidRDefault="00373C0E" w:rsidP="00373C0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Секретарь РГ</w:t>
            </w:r>
          </w:p>
        </w:tc>
      </w:tr>
      <w:tr w:rsidR="00CB7CCC" w:rsidRPr="005816B2" w14:paraId="1C5A4ADE" w14:textId="77777777" w:rsidTr="00373C0E">
        <w:tc>
          <w:tcPr>
            <w:tcW w:w="568" w:type="dxa"/>
          </w:tcPr>
          <w:p w14:paraId="0B1EF744" w14:textId="77777777" w:rsidR="00CB7CCC" w:rsidRPr="00657BAD" w:rsidRDefault="00ED4CF2" w:rsidP="00D44BBE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57BAD">
              <w:rPr>
                <w:sz w:val="28"/>
                <w:szCs w:val="28"/>
              </w:rPr>
              <w:t>2</w:t>
            </w:r>
            <w:r w:rsidR="00CB7CCC" w:rsidRPr="00657BAD">
              <w:rPr>
                <w:sz w:val="28"/>
                <w:szCs w:val="28"/>
              </w:rPr>
              <w:t>.</w:t>
            </w:r>
          </w:p>
          <w:p w14:paraId="3E0095F7" w14:textId="77777777" w:rsidR="00CB7CCC" w:rsidRPr="00657BAD" w:rsidRDefault="00CB7CCC" w:rsidP="00D44BBE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3785E94A" w14:textId="77777777" w:rsidR="00CB7CCC" w:rsidRPr="000106D1" w:rsidRDefault="00CB7CCC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9912CB">
              <w:rPr>
                <w:sz w:val="28"/>
                <w:szCs w:val="28"/>
              </w:rPr>
              <w:t>Мониторинг исполнения должн</w:t>
            </w:r>
            <w:r>
              <w:rPr>
                <w:sz w:val="28"/>
                <w:szCs w:val="28"/>
              </w:rPr>
              <w:t xml:space="preserve">остных обязанностей </w:t>
            </w:r>
            <w:proofErr w:type="gramStart"/>
            <w:r>
              <w:rPr>
                <w:sz w:val="28"/>
                <w:szCs w:val="28"/>
              </w:rPr>
              <w:t xml:space="preserve">муниципальными </w:t>
            </w:r>
            <w:r w:rsidRPr="009912CB">
              <w:rPr>
                <w:sz w:val="28"/>
                <w:szCs w:val="28"/>
              </w:rPr>
              <w:t xml:space="preserve"> сл</w:t>
            </w:r>
            <w:r>
              <w:rPr>
                <w:sz w:val="28"/>
                <w:szCs w:val="28"/>
              </w:rPr>
              <w:t>ужащими</w:t>
            </w:r>
            <w:proofErr w:type="gramEnd"/>
            <w:r>
              <w:rPr>
                <w:sz w:val="28"/>
                <w:szCs w:val="28"/>
              </w:rPr>
              <w:t>, проходящими муниципальную</w:t>
            </w:r>
            <w:r w:rsidRPr="009912CB">
              <w:rPr>
                <w:sz w:val="28"/>
                <w:szCs w:val="28"/>
              </w:rPr>
              <w:t xml:space="preserve"> службу на </w:t>
            </w:r>
            <w:r>
              <w:rPr>
                <w:sz w:val="28"/>
                <w:szCs w:val="28"/>
              </w:rPr>
              <w:t xml:space="preserve">должностях, замещения </w:t>
            </w:r>
            <w:r w:rsidRPr="009912CB">
              <w:rPr>
                <w:sz w:val="28"/>
                <w:szCs w:val="28"/>
              </w:rPr>
              <w:t xml:space="preserve"> которых связано с коррупционным риском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14:paraId="27539D71" w14:textId="78B3B2F9" w:rsidR="00CB7CCC" w:rsidRPr="000106D1" w:rsidRDefault="003B7BD4" w:rsidP="009D3A01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квартал </w:t>
            </w:r>
            <w:r w:rsidR="008F1BDF">
              <w:rPr>
                <w:sz w:val="28"/>
                <w:szCs w:val="28"/>
              </w:rPr>
              <w:t>202</w:t>
            </w:r>
            <w:r w:rsidR="006E56D6">
              <w:rPr>
                <w:sz w:val="28"/>
                <w:szCs w:val="28"/>
              </w:rPr>
              <w:t>5</w:t>
            </w:r>
            <w:r w:rsidR="00CB7CCC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4DCBBE8F" w14:textId="77777777" w:rsidR="00CB7CCC" w:rsidRPr="009912CB" w:rsidRDefault="00373C0E" w:rsidP="003B7BD4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Рабочая группа</w:t>
            </w:r>
          </w:p>
        </w:tc>
      </w:tr>
      <w:tr w:rsidR="00BE5F2C" w:rsidRPr="005816B2" w14:paraId="5E42DD2D" w14:textId="77777777" w:rsidTr="00373C0E">
        <w:tc>
          <w:tcPr>
            <w:tcW w:w="568" w:type="dxa"/>
          </w:tcPr>
          <w:p w14:paraId="4EF6F519" w14:textId="77777777" w:rsidR="00BE5F2C" w:rsidRPr="00657BAD" w:rsidRDefault="00ED4CF2" w:rsidP="00D44BBE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57BAD">
              <w:rPr>
                <w:sz w:val="28"/>
                <w:szCs w:val="28"/>
              </w:rPr>
              <w:t>3</w:t>
            </w:r>
            <w:r w:rsidR="00BE5F2C" w:rsidRPr="00657BAD">
              <w:rPr>
                <w:sz w:val="28"/>
                <w:szCs w:val="28"/>
              </w:rPr>
              <w:t>.</w:t>
            </w:r>
          </w:p>
          <w:p w14:paraId="7325A0BD" w14:textId="77777777" w:rsidR="00BE5F2C" w:rsidRPr="00657BAD" w:rsidRDefault="00BE5F2C" w:rsidP="00D44BBE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059458A4" w14:textId="075D725C" w:rsidR="00BE5F2C" w:rsidRPr="00CB7CCC" w:rsidRDefault="00BE5F2C" w:rsidP="00CB7CCC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CB7CCC">
              <w:rPr>
                <w:sz w:val="28"/>
                <w:szCs w:val="28"/>
              </w:rPr>
              <w:t xml:space="preserve">Обеспечение комплекса </w:t>
            </w:r>
            <w:proofErr w:type="gramStart"/>
            <w:r w:rsidRPr="00CB7CCC">
              <w:rPr>
                <w:sz w:val="28"/>
                <w:szCs w:val="28"/>
              </w:rPr>
              <w:t>организационных,  разъяснительных</w:t>
            </w:r>
            <w:proofErr w:type="gramEnd"/>
            <w:r w:rsidRPr="00CB7CCC">
              <w:rPr>
                <w:sz w:val="28"/>
                <w:szCs w:val="28"/>
              </w:rPr>
              <w:t xml:space="preserve"> и           иных мер по недопущению лицами, замещающими                            государственные должности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373C0E">
              <w:rPr>
                <w:sz w:val="28"/>
                <w:szCs w:val="28"/>
              </w:rPr>
              <w:t>К</w:t>
            </w:r>
            <w:r w:rsidR="006E56D6">
              <w:rPr>
                <w:sz w:val="28"/>
                <w:szCs w:val="28"/>
              </w:rPr>
              <w:t>есалой</w:t>
            </w:r>
            <w:r w:rsidR="00373C0E"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CB7CCC">
              <w:rPr>
                <w:sz w:val="28"/>
                <w:szCs w:val="28"/>
              </w:rPr>
              <w:t xml:space="preserve">, муниципальными служащими </w:t>
            </w:r>
            <w:r>
              <w:rPr>
                <w:sz w:val="28"/>
                <w:szCs w:val="28"/>
              </w:rPr>
              <w:t>администрации</w:t>
            </w:r>
            <w:r w:rsidRPr="00CB7CCC">
              <w:rPr>
                <w:sz w:val="28"/>
                <w:szCs w:val="28"/>
              </w:rPr>
              <w:t xml:space="preserve"> поведения, которое может восприниматься окружающими как обещание или предложение дачи взятки либо  как согласие принять взятку или как просьба о даче взятки   </w:t>
            </w:r>
          </w:p>
        </w:tc>
        <w:tc>
          <w:tcPr>
            <w:tcW w:w="1843" w:type="dxa"/>
            <w:vAlign w:val="center"/>
          </w:tcPr>
          <w:p w14:paraId="2719474C" w14:textId="77777777" w:rsidR="00BE5F2C" w:rsidRDefault="00BE5F2C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373C0E">
              <w:rPr>
                <w:sz w:val="28"/>
                <w:szCs w:val="28"/>
              </w:rPr>
              <w:t xml:space="preserve"> квартала </w:t>
            </w:r>
          </w:p>
          <w:p w14:paraId="0FD0FF89" w14:textId="77777777" w:rsidR="00BE5F2C" w:rsidRDefault="00CC1CFE" w:rsidP="00373C0E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FE7E4D6" w14:textId="77777777" w:rsidR="00BE5F2C" w:rsidRPr="009912CB" w:rsidRDefault="00BE5F2C" w:rsidP="00373C0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3C0E">
              <w:rPr>
                <w:sz w:val="28"/>
                <w:szCs w:val="28"/>
              </w:rPr>
              <w:t xml:space="preserve"> Рабочая группа</w:t>
            </w:r>
          </w:p>
        </w:tc>
      </w:tr>
      <w:tr w:rsidR="00BE5F2C" w:rsidRPr="005816B2" w14:paraId="2738B042" w14:textId="77777777" w:rsidTr="002F3514">
        <w:trPr>
          <w:trHeight w:val="711"/>
        </w:trPr>
        <w:tc>
          <w:tcPr>
            <w:tcW w:w="568" w:type="dxa"/>
          </w:tcPr>
          <w:p w14:paraId="462BF5B8" w14:textId="77777777" w:rsidR="00BE5F2C" w:rsidRPr="00657BAD" w:rsidRDefault="00ED4CF2" w:rsidP="00D44BBE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57BAD">
              <w:rPr>
                <w:sz w:val="28"/>
                <w:szCs w:val="28"/>
              </w:rPr>
              <w:t>4</w:t>
            </w:r>
            <w:r w:rsidR="00BE5F2C" w:rsidRPr="00657BAD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1F7E5CAD" w14:textId="77777777" w:rsidR="00BE5F2C" w:rsidRPr="00CB7CCC" w:rsidRDefault="00BE5F2C" w:rsidP="000B402A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CB7CCC">
              <w:rPr>
                <w:sz w:val="28"/>
                <w:szCs w:val="28"/>
              </w:rPr>
              <w:t xml:space="preserve">Проведение анализа работы по реализации антикоррупционной      политики </w:t>
            </w:r>
            <w:proofErr w:type="gramStart"/>
            <w:r>
              <w:rPr>
                <w:sz w:val="28"/>
                <w:szCs w:val="28"/>
              </w:rPr>
              <w:t>в  администрации</w:t>
            </w:r>
            <w:proofErr w:type="gram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3" w:type="dxa"/>
            <w:vAlign w:val="center"/>
          </w:tcPr>
          <w:p w14:paraId="4DB6219A" w14:textId="77777777" w:rsidR="00EF7FC3" w:rsidRDefault="00373C0E" w:rsidP="00CC1CFE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квартала</w:t>
            </w:r>
          </w:p>
          <w:p w14:paraId="5F33F918" w14:textId="77777777" w:rsidR="00BE5F2C" w:rsidRDefault="00BE5F2C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67E7F9FD" w14:textId="77777777" w:rsidR="00BE5F2C" w:rsidRPr="00265567" w:rsidRDefault="00BE5F2C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96E4ACF" w14:textId="77777777" w:rsidR="00BE5F2C" w:rsidRPr="009912CB" w:rsidRDefault="00BE5F2C" w:rsidP="00373C0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Секретарь </w:t>
            </w:r>
            <w:r w:rsidR="00373C0E">
              <w:rPr>
                <w:sz w:val="28"/>
                <w:szCs w:val="28"/>
              </w:rPr>
              <w:t>РГ</w:t>
            </w:r>
          </w:p>
        </w:tc>
      </w:tr>
      <w:tr w:rsidR="0097449A" w:rsidRPr="00000ADA" w14:paraId="492914B6" w14:textId="77777777" w:rsidTr="00373C0E">
        <w:tc>
          <w:tcPr>
            <w:tcW w:w="568" w:type="dxa"/>
          </w:tcPr>
          <w:p w14:paraId="44CE8B46" w14:textId="77777777" w:rsidR="0097449A" w:rsidRPr="00657BAD" w:rsidRDefault="00ED4CF2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657BAD">
              <w:rPr>
                <w:sz w:val="28"/>
                <w:szCs w:val="28"/>
              </w:rPr>
              <w:t>5</w:t>
            </w:r>
            <w:r w:rsidR="00586E9F" w:rsidRPr="00657BAD">
              <w:rPr>
                <w:sz w:val="28"/>
                <w:szCs w:val="28"/>
              </w:rPr>
              <w:t>.</w:t>
            </w:r>
          </w:p>
          <w:p w14:paraId="42C1D838" w14:textId="77777777" w:rsidR="0097449A" w:rsidRPr="00657BAD" w:rsidRDefault="0097449A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  <w:p w14:paraId="2190A361" w14:textId="77777777" w:rsidR="0097449A" w:rsidRPr="00657BAD" w:rsidRDefault="0097449A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  <w:p w14:paraId="44D87B35" w14:textId="77777777" w:rsidR="0097449A" w:rsidRPr="00657BAD" w:rsidRDefault="0097449A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3FFB7838" w14:textId="77777777" w:rsidR="0097449A" w:rsidRPr="00C93480" w:rsidRDefault="0097449A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C93480">
              <w:rPr>
                <w:sz w:val="28"/>
                <w:szCs w:val="28"/>
              </w:rPr>
              <w:t>Проведение конкурсного отбора при назначении на вакантные должности муниципа</w:t>
            </w:r>
            <w:r>
              <w:rPr>
                <w:sz w:val="28"/>
                <w:szCs w:val="28"/>
              </w:rPr>
              <w:t>льной службы.</w:t>
            </w:r>
          </w:p>
          <w:p w14:paraId="2D3FDFA0" w14:textId="77777777" w:rsidR="00560A14" w:rsidRPr="000106D1" w:rsidRDefault="0097449A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C93480">
              <w:rPr>
                <w:sz w:val="28"/>
                <w:szCs w:val="28"/>
              </w:rPr>
              <w:t>Осуществление мер по оптимиз</w:t>
            </w:r>
            <w:r>
              <w:rPr>
                <w:sz w:val="28"/>
                <w:szCs w:val="28"/>
              </w:rPr>
              <w:t xml:space="preserve">ации численности  </w:t>
            </w:r>
            <w:r w:rsidRPr="00C93480">
              <w:rPr>
                <w:sz w:val="28"/>
                <w:szCs w:val="28"/>
              </w:rPr>
              <w:t xml:space="preserve"> муниципальных служащих, а также привлечение на государственную и муниципальную службу квалификационных и опытных специалистов</w:t>
            </w:r>
            <w:r w:rsidRPr="00C93480"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vAlign w:val="center"/>
          </w:tcPr>
          <w:p w14:paraId="0672CA74" w14:textId="77777777" w:rsidR="001626CB" w:rsidRDefault="001626CB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373C0E">
              <w:rPr>
                <w:sz w:val="28"/>
                <w:szCs w:val="28"/>
              </w:rPr>
              <w:t>течение квартала</w:t>
            </w:r>
          </w:p>
          <w:p w14:paraId="7CCD88FF" w14:textId="77777777" w:rsidR="0097449A" w:rsidRPr="000106D1" w:rsidRDefault="00E6152A" w:rsidP="00373C0E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40D9C10" w14:textId="77777777" w:rsidR="0097449A" w:rsidRPr="000106D1" w:rsidRDefault="00E6152A" w:rsidP="00CB7CCC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</w:tr>
      <w:tr w:rsidR="0097449A" w:rsidRPr="00000ADA" w14:paraId="3629D4FE" w14:textId="77777777" w:rsidTr="00E6152A">
        <w:trPr>
          <w:trHeight w:val="727"/>
        </w:trPr>
        <w:tc>
          <w:tcPr>
            <w:tcW w:w="568" w:type="dxa"/>
          </w:tcPr>
          <w:p w14:paraId="480C708B" w14:textId="77777777" w:rsidR="0097449A" w:rsidRPr="00657BAD" w:rsidRDefault="00ED4CF2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657BAD">
              <w:rPr>
                <w:sz w:val="28"/>
                <w:szCs w:val="28"/>
              </w:rPr>
              <w:t>6</w:t>
            </w:r>
            <w:r w:rsidR="00586E9F" w:rsidRPr="00657BAD">
              <w:rPr>
                <w:sz w:val="28"/>
                <w:szCs w:val="28"/>
              </w:rPr>
              <w:t>.</w:t>
            </w:r>
          </w:p>
          <w:p w14:paraId="204669F4" w14:textId="77777777" w:rsidR="0097449A" w:rsidRPr="00657BAD" w:rsidRDefault="0097449A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  <w:p w14:paraId="485B66DE" w14:textId="77777777" w:rsidR="0097449A" w:rsidRPr="00657BAD" w:rsidRDefault="0097449A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75863972" w14:textId="77777777" w:rsidR="0097449A" w:rsidRPr="00C93480" w:rsidRDefault="0097449A" w:rsidP="00CC1CF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proofErr w:type="gramStart"/>
            <w:r>
              <w:rPr>
                <w:sz w:val="28"/>
                <w:szCs w:val="28"/>
              </w:rPr>
              <w:t>резерва</w:t>
            </w:r>
            <w:r w:rsidRPr="00030B22">
              <w:rPr>
                <w:sz w:val="28"/>
                <w:szCs w:val="28"/>
              </w:rPr>
              <w:t xml:space="preserve">  кадров</w:t>
            </w:r>
            <w:proofErr w:type="gramEnd"/>
            <w:r w:rsidRPr="00030B22">
              <w:rPr>
                <w:sz w:val="28"/>
                <w:szCs w:val="28"/>
              </w:rPr>
              <w:t xml:space="preserve"> на замещение </w:t>
            </w:r>
            <w:r w:rsidR="00CC1CFE">
              <w:rPr>
                <w:sz w:val="28"/>
                <w:szCs w:val="28"/>
              </w:rPr>
              <w:t xml:space="preserve"> </w:t>
            </w:r>
            <w:r w:rsidRPr="00030B22">
              <w:rPr>
                <w:sz w:val="28"/>
                <w:szCs w:val="28"/>
              </w:rPr>
              <w:t xml:space="preserve"> должносте</w:t>
            </w:r>
            <w:r>
              <w:rPr>
                <w:sz w:val="28"/>
                <w:szCs w:val="28"/>
              </w:rPr>
              <w:t>й муниципальной службы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vAlign w:val="center"/>
          </w:tcPr>
          <w:p w14:paraId="3956D2B6" w14:textId="32D38B73" w:rsidR="0097449A" w:rsidRPr="00C93480" w:rsidRDefault="003B7BD4" w:rsidP="009D3A01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квартал </w:t>
            </w:r>
            <w:r w:rsidR="008F1BDF">
              <w:rPr>
                <w:sz w:val="28"/>
                <w:szCs w:val="28"/>
              </w:rPr>
              <w:t>202</w:t>
            </w:r>
            <w:r w:rsidR="006E56D6">
              <w:rPr>
                <w:sz w:val="28"/>
                <w:szCs w:val="28"/>
              </w:rPr>
              <w:t>5</w:t>
            </w:r>
            <w:r w:rsidR="0097449A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52DE532D" w14:textId="77777777" w:rsidR="0097449A" w:rsidRPr="00000ADA" w:rsidRDefault="00E6152A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</w:tr>
    </w:tbl>
    <w:p w14:paraId="7DDCE079" w14:textId="77777777" w:rsidR="0097449A" w:rsidRPr="00A87393" w:rsidRDefault="0097449A" w:rsidP="0097449A">
      <w:pPr>
        <w:tabs>
          <w:tab w:val="left" w:pos="180"/>
        </w:tabs>
        <w:jc w:val="both"/>
        <w:rPr>
          <w:b/>
          <w:sz w:val="28"/>
          <w:szCs w:val="28"/>
        </w:rPr>
      </w:pPr>
    </w:p>
    <w:p w14:paraId="1D9C77BF" w14:textId="77777777" w:rsidR="002D4EC2" w:rsidRDefault="002D4EC2" w:rsidP="0076669B">
      <w:pPr>
        <w:tabs>
          <w:tab w:val="left" w:pos="180"/>
        </w:tabs>
        <w:rPr>
          <w:sz w:val="28"/>
          <w:szCs w:val="28"/>
        </w:rPr>
      </w:pPr>
    </w:p>
    <w:p w14:paraId="16AAA28C" w14:textId="77777777" w:rsidR="006D3898" w:rsidRDefault="00373C0E" w:rsidP="006D3898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2A8544" w14:textId="77777777" w:rsidR="00100F00" w:rsidRDefault="00100F00" w:rsidP="00784705">
      <w:pPr>
        <w:tabs>
          <w:tab w:val="left" w:pos="180"/>
        </w:tabs>
        <w:rPr>
          <w:sz w:val="28"/>
          <w:szCs w:val="28"/>
        </w:rPr>
      </w:pPr>
    </w:p>
    <w:p w14:paraId="19474238" w14:textId="77777777" w:rsidR="00174DE9" w:rsidRPr="00100F00" w:rsidRDefault="00373C0E" w:rsidP="00FE4FE9">
      <w:pPr>
        <w:tabs>
          <w:tab w:val="left" w:pos="180"/>
        </w:tabs>
        <w:ind w:left="-284"/>
        <w:rPr>
          <w:sz w:val="28"/>
          <w:szCs w:val="28"/>
        </w:rPr>
        <w:sectPr w:rsidR="00174DE9" w:rsidRPr="00100F00" w:rsidSect="009640C7">
          <w:pgSz w:w="16838" w:h="11906" w:orient="landscape"/>
          <w:pgMar w:top="0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14:paraId="5DC420E1" w14:textId="77777777" w:rsidR="001A1AD4" w:rsidRDefault="001A1AD4" w:rsidP="001A1AD4">
      <w:pPr>
        <w:jc w:val="both"/>
        <w:rPr>
          <w:rFonts w:eastAsia="SimSun"/>
          <w:sz w:val="28"/>
          <w:szCs w:val="28"/>
        </w:rPr>
      </w:pPr>
    </w:p>
    <w:p w14:paraId="482E3CF7" w14:textId="77777777" w:rsidR="001A1AD4" w:rsidRDefault="001A1AD4" w:rsidP="001A1AD4">
      <w:pPr>
        <w:jc w:val="both"/>
        <w:rPr>
          <w:rFonts w:eastAsia="SimSun"/>
          <w:sz w:val="28"/>
          <w:szCs w:val="28"/>
        </w:rPr>
      </w:pPr>
    </w:p>
    <w:sectPr w:rsidR="001A1AD4" w:rsidSect="001A1AD4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3E7A6" w14:textId="77777777" w:rsidR="00B35C42" w:rsidRDefault="00B35C42" w:rsidP="00591458">
      <w:r>
        <w:separator/>
      </w:r>
    </w:p>
  </w:endnote>
  <w:endnote w:type="continuationSeparator" w:id="0">
    <w:p w14:paraId="5D380BD7" w14:textId="77777777" w:rsidR="00B35C42" w:rsidRDefault="00B35C42" w:rsidP="0059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E13DF" w14:textId="77777777" w:rsidR="00B35C42" w:rsidRDefault="00B35C42" w:rsidP="00591458">
      <w:r>
        <w:separator/>
      </w:r>
    </w:p>
  </w:footnote>
  <w:footnote w:type="continuationSeparator" w:id="0">
    <w:p w14:paraId="24C08592" w14:textId="77777777" w:rsidR="00B35C42" w:rsidRDefault="00B35C42" w:rsidP="0059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B7E20"/>
    <w:multiLevelType w:val="hybridMultilevel"/>
    <w:tmpl w:val="80FA958C"/>
    <w:lvl w:ilvl="0" w:tplc="D82CA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EA0092"/>
    <w:multiLevelType w:val="hybridMultilevel"/>
    <w:tmpl w:val="6378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7A24"/>
    <w:multiLevelType w:val="hybridMultilevel"/>
    <w:tmpl w:val="0C3CD3DC"/>
    <w:lvl w:ilvl="0" w:tplc="7BD4E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A1138"/>
    <w:multiLevelType w:val="hybridMultilevel"/>
    <w:tmpl w:val="AFC48E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C5FE9"/>
    <w:multiLevelType w:val="hybridMultilevel"/>
    <w:tmpl w:val="6742DAE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7B0645"/>
    <w:multiLevelType w:val="multilevel"/>
    <w:tmpl w:val="388EF7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D11592A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1D324793"/>
    <w:multiLevelType w:val="hybridMultilevel"/>
    <w:tmpl w:val="2FCABB34"/>
    <w:lvl w:ilvl="0" w:tplc="DBD296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FA23EE8"/>
    <w:multiLevelType w:val="hybridMultilevel"/>
    <w:tmpl w:val="3FA29500"/>
    <w:lvl w:ilvl="0" w:tplc="9FE0E3B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07581"/>
    <w:multiLevelType w:val="hybridMultilevel"/>
    <w:tmpl w:val="1594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B65"/>
    <w:multiLevelType w:val="hybridMultilevel"/>
    <w:tmpl w:val="629C69C8"/>
    <w:lvl w:ilvl="0" w:tplc="6B10A83A">
      <w:start w:val="1"/>
      <w:numFmt w:val="decimal"/>
      <w:lvlText w:val="%1.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2A280C8E"/>
    <w:multiLevelType w:val="hybridMultilevel"/>
    <w:tmpl w:val="B7B2BBF2"/>
    <w:lvl w:ilvl="0" w:tplc="E834D71A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B7F6335"/>
    <w:multiLevelType w:val="hybridMultilevel"/>
    <w:tmpl w:val="7A64B7D0"/>
    <w:lvl w:ilvl="0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DE902E7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2ECA2F27"/>
    <w:multiLevelType w:val="hybridMultilevel"/>
    <w:tmpl w:val="DB22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C7C08"/>
    <w:multiLevelType w:val="hybridMultilevel"/>
    <w:tmpl w:val="C5085BF4"/>
    <w:lvl w:ilvl="0" w:tplc="343AE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564BE"/>
    <w:multiLevelType w:val="hybridMultilevel"/>
    <w:tmpl w:val="93FE07BC"/>
    <w:lvl w:ilvl="0" w:tplc="1F347D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67217A0">
      <w:numFmt w:val="none"/>
      <w:lvlText w:val=""/>
      <w:lvlJc w:val="left"/>
      <w:pPr>
        <w:tabs>
          <w:tab w:val="num" w:pos="360"/>
        </w:tabs>
      </w:pPr>
    </w:lvl>
    <w:lvl w:ilvl="2" w:tplc="D1E6F2A2">
      <w:numFmt w:val="none"/>
      <w:lvlText w:val=""/>
      <w:lvlJc w:val="left"/>
      <w:pPr>
        <w:tabs>
          <w:tab w:val="num" w:pos="360"/>
        </w:tabs>
      </w:pPr>
    </w:lvl>
    <w:lvl w:ilvl="3" w:tplc="B5FAA984">
      <w:numFmt w:val="none"/>
      <w:lvlText w:val=""/>
      <w:lvlJc w:val="left"/>
      <w:pPr>
        <w:tabs>
          <w:tab w:val="num" w:pos="360"/>
        </w:tabs>
      </w:pPr>
    </w:lvl>
    <w:lvl w:ilvl="4" w:tplc="C9125B02">
      <w:numFmt w:val="none"/>
      <w:lvlText w:val=""/>
      <w:lvlJc w:val="left"/>
      <w:pPr>
        <w:tabs>
          <w:tab w:val="num" w:pos="360"/>
        </w:tabs>
      </w:pPr>
    </w:lvl>
    <w:lvl w:ilvl="5" w:tplc="C9E25DBE">
      <w:numFmt w:val="none"/>
      <w:lvlText w:val=""/>
      <w:lvlJc w:val="left"/>
      <w:pPr>
        <w:tabs>
          <w:tab w:val="num" w:pos="360"/>
        </w:tabs>
      </w:pPr>
    </w:lvl>
    <w:lvl w:ilvl="6" w:tplc="9914278C">
      <w:numFmt w:val="none"/>
      <w:lvlText w:val=""/>
      <w:lvlJc w:val="left"/>
      <w:pPr>
        <w:tabs>
          <w:tab w:val="num" w:pos="360"/>
        </w:tabs>
      </w:pPr>
    </w:lvl>
    <w:lvl w:ilvl="7" w:tplc="7A244C22">
      <w:numFmt w:val="none"/>
      <w:lvlText w:val=""/>
      <w:lvlJc w:val="left"/>
      <w:pPr>
        <w:tabs>
          <w:tab w:val="num" w:pos="360"/>
        </w:tabs>
      </w:pPr>
    </w:lvl>
    <w:lvl w:ilvl="8" w:tplc="2A46168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E37734B"/>
    <w:multiLevelType w:val="hybridMultilevel"/>
    <w:tmpl w:val="4F5267DC"/>
    <w:lvl w:ilvl="0" w:tplc="C49084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3ED24AF5"/>
    <w:multiLevelType w:val="hybridMultilevel"/>
    <w:tmpl w:val="696493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63C5A"/>
    <w:multiLevelType w:val="multilevel"/>
    <w:tmpl w:val="A170DA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0" w15:restartNumberingAfterBreak="0">
    <w:nsid w:val="448A2CBA"/>
    <w:multiLevelType w:val="hybridMultilevel"/>
    <w:tmpl w:val="7CCA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604E8"/>
    <w:multiLevelType w:val="multilevel"/>
    <w:tmpl w:val="9C7A5D4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22" w15:restartNumberingAfterBreak="0">
    <w:nsid w:val="48035D5C"/>
    <w:multiLevelType w:val="hybridMultilevel"/>
    <w:tmpl w:val="940C2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80256"/>
    <w:multiLevelType w:val="hybridMultilevel"/>
    <w:tmpl w:val="6FC2C400"/>
    <w:lvl w:ilvl="0" w:tplc="ADA075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1CF3CC4"/>
    <w:multiLevelType w:val="hybridMultilevel"/>
    <w:tmpl w:val="65E6AA30"/>
    <w:lvl w:ilvl="0" w:tplc="E5AA4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20A3E"/>
    <w:multiLevelType w:val="hybridMultilevel"/>
    <w:tmpl w:val="8604EA0C"/>
    <w:lvl w:ilvl="0" w:tplc="23DABE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E27616"/>
    <w:multiLevelType w:val="hybridMultilevel"/>
    <w:tmpl w:val="B5FAB80E"/>
    <w:lvl w:ilvl="0" w:tplc="01824D2A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7" w15:restartNumberingAfterBreak="0">
    <w:nsid w:val="607814E5"/>
    <w:multiLevelType w:val="hybridMultilevel"/>
    <w:tmpl w:val="E39A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06F86"/>
    <w:multiLevelType w:val="hybridMultilevel"/>
    <w:tmpl w:val="6316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292E"/>
    <w:multiLevelType w:val="hybridMultilevel"/>
    <w:tmpl w:val="FAE826E6"/>
    <w:lvl w:ilvl="0" w:tplc="59C8BE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4FD0AD4"/>
    <w:multiLevelType w:val="hybridMultilevel"/>
    <w:tmpl w:val="519C5092"/>
    <w:lvl w:ilvl="0" w:tplc="05421CE2">
      <w:start w:val="1"/>
      <w:numFmt w:val="decimal"/>
      <w:lvlText w:val="%1."/>
      <w:lvlJc w:val="left"/>
      <w:pPr>
        <w:tabs>
          <w:tab w:val="num" w:pos="1770"/>
        </w:tabs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2AF711C"/>
    <w:multiLevelType w:val="multilevel"/>
    <w:tmpl w:val="357E73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2" w15:restartNumberingAfterBreak="0">
    <w:nsid w:val="76A27701"/>
    <w:multiLevelType w:val="hybridMultilevel"/>
    <w:tmpl w:val="AEEC3870"/>
    <w:lvl w:ilvl="0" w:tplc="FF4CD5E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DBB30F6"/>
    <w:multiLevelType w:val="hybridMultilevel"/>
    <w:tmpl w:val="7CB48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4153"/>
    <w:multiLevelType w:val="hybridMultilevel"/>
    <w:tmpl w:val="91BA1608"/>
    <w:lvl w:ilvl="0" w:tplc="BBBED7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475952399">
    <w:abstractNumId w:val="10"/>
  </w:num>
  <w:num w:numId="2" w16cid:durableId="218057872">
    <w:abstractNumId w:val="32"/>
  </w:num>
  <w:num w:numId="3" w16cid:durableId="871651852">
    <w:abstractNumId w:val="23"/>
  </w:num>
  <w:num w:numId="4" w16cid:durableId="607546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6552455">
    <w:abstractNumId w:val="16"/>
  </w:num>
  <w:num w:numId="6" w16cid:durableId="1096050578">
    <w:abstractNumId w:val="22"/>
  </w:num>
  <w:num w:numId="7" w16cid:durableId="1657800534">
    <w:abstractNumId w:val="5"/>
  </w:num>
  <w:num w:numId="8" w16cid:durableId="279729273">
    <w:abstractNumId w:val="11"/>
  </w:num>
  <w:num w:numId="9" w16cid:durableId="324018108">
    <w:abstractNumId w:val="13"/>
  </w:num>
  <w:num w:numId="10" w16cid:durableId="1580746762">
    <w:abstractNumId w:val="6"/>
  </w:num>
  <w:num w:numId="11" w16cid:durableId="1420366683">
    <w:abstractNumId w:val="0"/>
  </w:num>
  <w:num w:numId="12" w16cid:durableId="148911018">
    <w:abstractNumId w:val="30"/>
  </w:num>
  <w:num w:numId="13" w16cid:durableId="266735517">
    <w:abstractNumId w:val="29"/>
  </w:num>
  <w:num w:numId="14" w16cid:durableId="1636637161">
    <w:abstractNumId w:val="31"/>
  </w:num>
  <w:num w:numId="15" w16cid:durableId="1848251323">
    <w:abstractNumId w:val="1"/>
  </w:num>
  <w:num w:numId="16" w16cid:durableId="1344090034">
    <w:abstractNumId w:val="19"/>
  </w:num>
  <w:num w:numId="17" w16cid:durableId="1868060407">
    <w:abstractNumId w:val="20"/>
  </w:num>
  <w:num w:numId="18" w16cid:durableId="689262404">
    <w:abstractNumId w:val="25"/>
  </w:num>
  <w:num w:numId="19" w16cid:durableId="1174880614">
    <w:abstractNumId w:val="8"/>
  </w:num>
  <w:num w:numId="20" w16cid:durableId="834346869">
    <w:abstractNumId w:val="17"/>
  </w:num>
  <w:num w:numId="21" w16cid:durableId="128548574">
    <w:abstractNumId w:val="27"/>
  </w:num>
  <w:num w:numId="22" w16cid:durableId="1510831085">
    <w:abstractNumId w:val="34"/>
  </w:num>
  <w:num w:numId="23" w16cid:durableId="2016152142">
    <w:abstractNumId w:val="21"/>
  </w:num>
  <w:num w:numId="24" w16cid:durableId="1674407692">
    <w:abstractNumId w:val="18"/>
  </w:num>
  <w:num w:numId="25" w16cid:durableId="1524587367">
    <w:abstractNumId w:val="33"/>
  </w:num>
  <w:num w:numId="26" w16cid:durableId="1719235001">
    <w:abstractNumId w:val="7"/>
  </w:num>
  <w:num w:numId="27" w16cid:durableId="1155683072">
    <w:abstractNumId w:val="2"/>
  </w:num>
  <w:num w:numId="28" w16cid:durableId="549070423">
    <w:abstractNumId w:val="9"/>
  </w:num>
  <w:num w:numId="29" w16cid:durableId="1880776889">
    <w:abstractNumId w:val="24"/>
  </w:num>
  <w:num w:numId="30" w16cid:durableId="259066235">
    <w:abstractNumId w:val="14"/>
  </w:num>
  <w:num w:numId="31" w16cid:durableId="2121338783">
    <w:abstractNumId w:val="15"/>
  </w:num>
  <w:num w:numId="32" w16cid:durableId="608512775">
    <w:abstractNumId w:val="28"/>
  </w:num>
  <w:num w:numId="33" w16cid:durableId="952904393">
    <w:abstractNumId w:val="3"/>
  </w:num>
  <w:num w:numId="34" w16cid:durableId="483085638">
    <w:abstractNumId w:val="4"/>
  </w:num>
  <w:num w:numId="35" w16cid:durableId="943657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BD"/>
    <w:rsid w:val="00000128"/>
    <w:rsid w:val="00001FCE"/>
    <w:rsid w:val="00003555"/>
    <w:rsid w:val="00005571"/>
    <w:rsid w:val="000062F1"/>
    <w:rsid w:val="00007BA8"/>
    <w:rsid w:val="00012570"/>
    <w:rsid w:val="00017D48"/>
    <w:rsid w:val="00017DF8"/>
    <w:rsid w:val="00021735"/>
    <w:rsid w:val="0002591C"/>
    <w:rsid w:val="000316E4"/>
    <w:rsid w:val="000343D8"/>
    <w:rsid w:val="00034477"/>
    <w:rsid w:val="00036BF4"/>
    <w:rsid w:val="00037B16"/>
    <w:rsid w:val="0004638D"/>
    <w:rsid w:val="000516C5"/>
    <w:rsid w:val="00051AC9"/>
    <w:rsid w:val="000523B4"/>
    <w:rsid w:val="00054003"/>
    <w:rsid w:val="00055140"/>
    <w:rsid w:val="00055C56"/>
    <w:rsid w:val="000579BB"/>
    <w:rsid w:val="00060B85"/>
    <w:rsid w:val="00061723"/>
    <w:rsid w:val="00061C18"/>
    <w:rsid w:val="000623FB"/>
    <w:rsid w:val="000650F3"/>
    <w:rsid w:val="0006767B"/>
    <w:rsid w:val="0007031F"/>
    <w:rsid w:val="00074B76"/>
    <w:rsid w:val="00075C2D"/>
    <w:rsid w:val="0008026D"/>
    <w:rsid w:val="0008131C"/>
    <w:rsid w:val="00083E87"/>
    <w:rsid w:val="00084F6E"/>
    <w:rsid w:val="00085287"/>
    <w:rsid w:val="00085792"/>
    <w:rsid w:val="00086E9D"/>
    <w:rsid w:val="00087407"/>
    <w:rsid w:val="00095786"/>
    <w:rsid w:val="000958B4"/>
    <w:rsid w:val="00097F1B"/>
    <w:rsid w:val="000A05C2"/>
    <w:rsid w:val="000A56E8"/>
    <w:rsid w:val="000B14C3"/>
    <w:rsid w:val="000B1E0B"/>
    <w:rsid w:val="000B402A"/>
    <w:rsid w:val="000C2330"/>
    <w:rsid w:val="000C30B5"/>
    <w:rsid w:val="000C37B5"/>
    <w:rsid w:val="000C517A"/>
    <w:rsid w:val="000C5A2E"/>
    <w:rsid w:val="000D0371"/>
    <w:rsid w:val="000D1B4F"/>
    <w:rsid w:val="000E0136"/>
    <w:rsid w:val="000E2FC7"/>
    <w:rsid w:val="000E5A56"/>
    <w:rsid w:val="000E6D6B"/>
    <w:rsid w:val="000F0201"/>
    <w:rsid w:val="000F4461"/>
    <w:rsid w:val="000F48F8"/>
    <w:rsid w:val="000F5D54"/>
    <w:rsid w:val="000F62B1"/>
    <w:rsid w:val="00100269"/>
    <w:rsid w:val="00100F00"/>
    <w:rsid w:val="001045A8"/>
    <w:rsid w:val="00105367"/>
    <w:rsid w:val="001069EC"/>
    <w:rsid w:val="0010780C"/>
    <w:rsid w:val="00112876"/>
    <w:rsid w:val="00112C3D"/>
    <w:rsid w:val="00114D87"/>
    <w:rsid w:val="0011624E"/>
    <w:rsid w:val="00117F81"/>
    <w:rsid w:val="0012157D"/>
    <w:rsid w:val="001270CE"/>
    <w:rsid w:val="00131E22"/>
    <w:rsid w:val="00131EFA"/>
    <w:rsid w:val="00140EE6"/>
    <w:rsid w:val="001412DE"/>
    <w:rsid w:val="00144D2A"/>
    <w:rsid w:val="00146462"/>
    <w:rsid w:val="00147C9E"/>
    <w:rsid w:val="00157AD7"/>
    <w:rsid w:val="0016006B"/>
    <w:rsid w:val="001601F0"/>
    <w:rsid w:val="00160236"/>
    <w:rsid w:val="001626CB"/>
    <w:rsid w:val="00163355"/>
    <w:rsid w:val="00164C72"/>
    <w:rsid w:val="00164FF7"/>
    <w:rsid w:val="00170A69"/>
    <w:rsid w:val="0017201F"/>
    <w:rsid w:val="0017391F"/>
    <w:rsid w:val="00174DE9"/>
    <w:rsid w:val="00182E33"/>
    <w:rsid w:val="00182F17"/>
    <w:rsid w:val="00191904"/>
    <w:rsid w:val="00193685"/>
    <w:rsid w:val="001A0543"/>
    <w:rsid w:val="001A1AD4"/>
    <w:rsid w:val="001A51F8"/>
    <w:rsid w:val="001A6280"/>
    <w:rsid w:val="001A697C"/>
    <w:rsid w:val="001A6B1D"/>
    <w:rsid w:val="001B351D"/>
    <w:rsid w:val="001B3526"/>
    <w:rsid w:val="001C056C"/>
    <w:rsid w:val="001C0B07"/>
    <w:rsid w:val="001C1BAA"/>
    <w:rsid w:val="001C34CE"/>
    <w:rsid w:val="001C7818"/>
    <w:rsid w:val="001C7F49"/>
    <w:rsid w:val="001D07BC"/>
    <w:rsid w:val="001D1870"/>
    <w:rsid w:val="001D1A68"/>
    <w:rsid w:val="001D2231"/>
    <w:rsid w:val="001E0119"/>
    <w:rsid w:val="001E0158"/>
    <w:rsid w:val="001E058B"/>
    <w:rsid w:val="001E2E32"/>
    <w:rsid w:val="001E318B"/>
    <w:rsid w:val="001E3915"/>
    <w:rsid w:val="001E60A6"/>
    <w:rsid w:val="001E60CA"/>
    <w:rsid w:val="001E798A"/>
    <w:rsid w:val="001E7A80"/>
    <w:rsid w:val="001F108B"/>
    <w:rsid w:val="001F3A7F"/>
    <w:rsid w:val="00200D15"/>
    <w:rsid w:val="00201417"/>
    <w:rsid w:val="0020544B"/>
    <w:rsid w:val="002075DB"/>
    <w:rsid w:val="00216009"/>
    <w:rsid w:val="00225D5F"/>
    <w:rsid w:val="0022737A"/>
    <w:rsid w:val="00231394"/>
    <w:rsid w:val="0023177A"/>
    <w:rsid w:val="002327FE"/>
    <w:rsid w:val="00234482"/>
    <w:rsid w:val="002409AF"/>
    <w:rsid w:val="00240EF2"/>
    <w:rsid w:val="002441F8"/>
    <w:rsid w:val="002503D8"/>
    <w:rsid w:val="00250986"/>
    <w:rsid w:val="002519A5"/>
    <w:rsid w:val="002548F6"/>
    <w:rsid w:val="00257C7E"/>
    <w:rsid w:val="00265567"/>
    <w:rsid w:val="00265957"/>
    <w:rsid w:val="00267C84"/>
    <w:rsid w:val="00275FE6"/>
    <w:rsid w:val="00284B0E"/>
    <w:rsid w:val="00287716"/>
    <w:rsid w:val="00290C90"/>
    <w:rsid w:val="002910DD"/>
    <w:rsid w:val="00291536"/>
    <w:rsid w:val="002917BD"/>
    <w:rsid w:val="002924F5"/>
    <w:rsid w:val="00292D30"/>
    <w:rsid w:val="00295D72"/>
    <w:rsid w:val="002A2815"/>
    <w:rsid w:val="002A3A17"/>
    <w:rsid w:val="002A5714"/>
    <w:rsid w:val="002B094E"/>
    <w:rsid w:val="002B1368"/>
    <w:rsid w:val="002B21D3"/>
    <w:rsid w:val="002B358B"/>
    <w:rsid w:val="002B48EA"/>
    <w:rsid w:val="002B5B46"/>
    <w:rsid w:val="002C30D0"/>
    <w:rsid w:val="002C3316"/>
    <w:rsid w:val="002C3D84"/>
    <w:rsid w:val="002C5B3B"/>
    <w:rsid w:val="002C7917"/>
    <w:rsid w:val="002C7CC9"/>
    <w:rsid w:val="002C7F4C"/>
    <w:rsid w:val="002D2EA9"/>
    <w:rsid w:val="002D4EC2"/>
    <w:rsid w:val="002D7792"/>
    <w:rsid w:val="002E59CE"/>
    <w:rsid w:val="002F301E"/>
    <w:rsid w:val="002F3514"/>
    <w:rsid w:val="002F7AAE"/>
    <w:rsid w:val="00300D21"/>
    <w:rsid w:val="00305298"/>
    <w:rsid w:val="00305898"/>
    <w:rsid w:val="003141F6"/>
    <w:rsid w:val="00316284"/>
    <w:rsid w:val="00316A72"/>
    <w:rsid w:val="0031756A"/>
    <w:rsid w:val="0031776D"/>
    <w:rsid w:val="00324904"/>
    <w:rsid w:val="00327CA3"/>
    <w:rsid w:val="003312AA"/>
    <w:rsid w:val="00332974"/>
    <w:rsid w:val="0033321D"/>
    <w:rsid w:val="003415B6"/>
    <w:rsid w:val="00345CAD"/>
    <w:rsid w:val="003500DF"/>
    <w:rsid w:val="003510A3"/>
    <w:rsid w:val="00351EAE"/>
    <w:rsid w:val="0035483A"/>
    <w:rsid w:val="00364607"/>
    <w:rsid w:val="0036659E"/>
    <w:rsid w:val="00372C92"/>
    <w:rsid w:val="00373C0E"/>
    <w:rsid w:val="00375965"/>
    <w:rsid w:val="0037761B"/>
    <w:rsid w:val="003800B0"/>
    <w:rsid w:val="00380EE9"/>
    <w:rsid w:val="00385D6C"/>
    <w:rsid w:val="00390B9C"/>
    <w:rsid w:val="00391271"/>
    <w:rsid w:val="00392E0E"/>
    <w:rsid w:val="003952A3"/>
    <w:rsid w:val="003956A5"/>
    <w:rsid w:val="003958BF"/>
    <w:rsid w:val="00396DF7"/>
    <w:rsid w:val="003A156D"/>
    <w:rsid w:val="003A2FD3"/>
    <w:rsid w:val="003B15DB"/>
    <w:rsid w:val="003B2165"/>
    <w:rsid w:val="003B218B"/>
    <w:rsid w:val="003B4C9D"/>
    <w:rsid w:val="003B616B"/>
    <w:rsid w:val="003B6300"/>
    <w:rsid w:val="003B7BD4"/>
    <w:rsid w:val="003C3694"/>
    <w:rsid w:val="003C45FC"/>
    <w:rsid w:val="003C4C71"/>
    <w:rsid w:val="003C528C"/>
    <w:rsid w:val="003C6BE8"/>
    <w:rsid w:val="003D0039"/>
    <w:rsid w:val="003D12E6"/>
    <w:rsid w:val="003D7EBE"/>
    <w:rsid w:val="003E2D8A"/>
    <w:rsid w:val="003E2EB1"/>
    <w:rsid w:val="003E7B36"/>
    <w:rsid w:val="003F23DC"/>
    <w:rsid w:val="003F2997"/>
    <w:rsid w:val="003F451B"/>
    <w:rsid w:val="003F5541"/>
    <w:rsid w:val="003F5816"/>
    <w:rsid w:val="004004F6"/>
    <w:rsid w:val="00401853"/>
    <w:rsid w:val="00401AD7"/>
    <w:rsid w:val="00401E64"/>
    <w:rsid w:val="00404F5C"/>
    <w:rsid w:val="0040545B"/>
    <w:rsid w:val="00410B04"/>
    <w:rsid w:val="00410CEE"/>
    <w:rsid w:val="004136C1"/>
    <w:rsid w:val="00413DD9"/>
    <w:rsid w:val="00414102"/>
    <w:rsid w:val="00414C9F"/>
    <w:rsid w:val="00420E6D"/>
    <w:rsid w:val="00422478"/>
    <w:rsid w:val="00431147"/>
    <w:rsid w:val="0043135D"/>
    <w:rsid w:val="00431B49"/>
    <w:rsid w:val="00432D99"/>
    <w:rsid w:val="0044274A"/>
    <w:rsid w:val="0045319B"/>
    <w:rsid w:val="00454818"/>
    <w:rsid w:val="004557BB"/>
    <w:rsid w:val="00464DB5"/>
    <w:rsid w:val="00464F2D"/>
    <w:rsid w:val="00465C02"/>
    <w:rsid w:val="004666F1"/>
    <w:rsid w:val="00467F69"/>
    <w:rsid w:val="00470EFB"/>
    <w:rsid w:val="00472BD1"/>
    <w:rsid w:val="0047559C"/>
    <w:rsid w:val="00475B6A"/>
    <w:rsid w:val="004766AE"/>
    <w:rsid w:val="00477CD2"/>
    <w:rsid w:val="00481B98"/>
    <w:rsid w:val="004833B8"/>
    <w:rsid w:val="00483A87"/>
    <w:rsid w:val="00491539"/>
    <w:rsid w:val="00495BD4"/>
    <w:rsid w:val="00495FF7"/>
    <w:rsid w:val="00496A8F"/>
    <w:rsid w:val="00497770"/>
    <w:rsid w:val="004A0B7D"/>
    <w:rsid w:val="004A76E8"/>
    <w:rsid w:val="004B2FED"/>
    <w:rsid w:val="004B31C9"/>
    <w:rsid w:val="004B4C7C"/>
    <w:rsid w:val="004B59F3"/>
    <w:rsid w:val="004B6036"/>
    <w:rsid w:val="004B6584"/>
    <w:rsid w:val="004B710C"/>
    <w:rsid w:val="004B76BF"/>
    <w:rsid w:val="004C0203"/>
    <w:rsid w:val="004C1CAE"/>
    <w:rsid w:val="004C528C"/>
    <w:rsid w:val="004C579F"/>
    <w:rsid w:val="004C5FDB"/>
    <w:rsid w:val="004C60A5"/>
    <w:rsid w:val="004C6E8E"/>
    <w:rsid w:val="004D4058"/>
    <w:rsid w:val="004D4A8B"/>
    <w:rsid w:val="004E0DF0"/>
    <w:rsid w:val="004E1844"/>
    <w:rsid w:val="004E4490"/>
    <w:rsid w:val="004E5C3A"/>
    <w:rsid w:val="004F09B4"/>
    <w:rsid w:val="004F19A4"/>
    <w:rsid w:val="004F3D75"/>
    <w:rsid w:val="004F691F"/>
    <w:rsid w:val="005005DE"/>
    <w:rsid w:val="005025F5"/>
    <w:rsid w:val="00502EB3"/>
    <w:rsid w:val="00506E5D"/>
    <w:rsid w:val="0050799B"/>
    <w:rsid w:val="00510D18"/>
    <w:rsid w:val="00510D71"/>
    <w:rsid w:val="00511700"/>
    <w:rsid w:val="00513D1A"/>
    <w:rsid w:val="005146FF"/>
    <w:rsid w:val="005166F0"/>
    <w:rsid w:val="00522437"/>
    <w:rsid w:val="005244B7"/>
    <w:rsid w:val="00527976"/>
    <w:rsid w:val="00531243"/>
    <w:rsid w:val="00531B0F"/>
    <w:rsid w:val="005348BE"/>
    <w:rsid w:val="00536B19"/>
    <w:rsid w:val="00537068"/>
    <w:rsid w:val="005417F8"/>
    <w:rsid w:val="00541E67"/>
    <w:rsid w:val="00542D1C"/>
    <w:rsid w:val="00543DB3"/>
    <w:rsid w:val="00545E7F"/>
    <w:rsid w:val="00546C0D"/>
    <w:rsid w:val="0055147A"/>
    <w:rsid w:val="00552643"/>
    <w:rsid w:val="00555897"/>
    <w:rsid w:val="00557C1E"/>
    <w:rsid w:val="0056064E"/>
    <w:rsid w:val="00560A14"/>
    <w:rsid w:val="00561F4F"/>
    <w:rsid w:val="00562C26"/>
    <w:rsid w:val="00564D3B"/>
    <w:rsid w:val="0056637F"/>
    <w:rsid w:val="00571470"/>
    <w:rsid w:val="005734CC"/>
    <w:rsid w:val="005769C9"/>
    <w:rsid w:val="0058021C"/>
    <w:rsid w:val="005820F9"/>
    <w:rsid w:val="00582FA2"/>
    <w:rsid w:val="00583014"/>
    <w:rsid w:val="00583BBC"/>
    <w:rsid w:val="005844C0"/>
    <w:rsid w:val="0058452F"/>
    <w:rsid w:val="0058503A"/>
    <w:rsid w:val="00586E9F"/>
    <w:rsid w:val="005874E4"/>
    <w:rsid w:val="00590371"/>
    <w:rsid w:val="00591458"/>
    <w:rsid w:val="00593C01"/>
    <w:rsid w:val="00594F5E"/>
    <w:rsid w:val="00594F8F"/>
    <w:rsid w:val="00597C5F"/>
    <w:rsid w:val="00597E71"/>
    <w:rsid w:val="005A09E5"/>
    <w:rsid w:val="005A0A93"/>
    <w:rsid w:val="005A123F"/>
    <w:rsid w:val="005A312C"/>
    <w:rsid w:val="005A6EA5"/>
    <w:rsid w:val="005B131D"/>
    <w:rsid w:val="005B1974"/>
    <w:rsid w:val="005B363C"/>
    <w:rsid w:val="005B673B"/>
    <w:rsid w:val="005C2A2E"/>
    <w:rsid w:val="005C4DBA"/>
    <w:rsid w:val="005C6850"/>
    <w:rsid w:val="005D1253"/>
    <w:rsid w:val="005D22B8"/>
    <w:rsid w:val="005D2C47"/>
    <w:rsid w:val="005D3D55"/>
    <w:rsid w:val="005D583D"/>
    <w:rsid w:val="005D6594"/>
    <w:rsid w:val="005E027D"/>
    <w:rsid w:val="005E2C77"/>
    <w:rsid w:val="005F104E"/>
    <w:rsid w:val="005F21B2"/>
    <w:rsid w:val="005F23DB"/>
    <w:rsid w:val="005F2AF2"/>
    <w:rsid w:val="005F38E0"/>
    <w:rsid w:val="005F6613"/>
    <w:rsid w:val="0060500F"/>
    <w:rsid w:val="00605D69"/>
    <w:rsid w:val="00607762"/>
    <w:rsid w:val="006114F4"/>
    <w:rsid w:val="0061285B"/>
    <w:rsid w:val="00614136"/>
    <w:rsid w:val="00615602"/>
    <w:rsid w:val="00616BE1"/>
    <w:rsid w:val="00617FA2"/>
    <w:rsid w:val="00621B10"/>
    <w:rsid w:val="00622E28"/>
    <w:rsid w:val="00622E30"/>
    <w:rsid w:val="00625DC9"/>
    <w:rsid w:val="00633F9B"/>
    <w:rsid w:val="00635BC0"/>
    <w:rsid w:val="00635F02"/>
    <w:rsid w:val="006365E5"/>
    <w:rsid w:val="00640432"/>
    <w:rsid w:val="00642376"/>
    <w:rsid w:val="00643498"/>
    <w:rsid w:val="00643B56"/>
    <w:rsid w:val="00643BD8"/>
    <w:rsid w:val="00644A2D"/>
    <w:rsid w:val="00645E66"/>
    <w:rsid w:val="0064780F"/>
    <w:rsid w:val="00650179"/>
    <w:rsid w:val="00654B0B"/>
    <w:rsid w:val="006562AB"/>
    <w:rsid w:val="00657596"/>
    <w:rsid w:val="00657BAD"/>
    <w:rsid w:val="00660024"/>
    <w:rsid w:val="00661044"/>
    <w:rsid w:val="00662E5C"/>
    <w:rsid w:val="00663782"/>
    <w:rsid w:val="00664BAE"/>
    <w:rsid w:val="00667D45"/>
    <w:rsid w:val="006747A8"/>
    <w:rsid w:val="006815D6"/>
    <w:rsid w:val="00681CDA"/>
    <w:rsid w:val="006854D7"/>
    <w:rsid w:val="006855B9"/>
    <w:rsid w:val="00686082"/>
    <w:rsid w:val="006878E2"/>
    <w:rsid w:val="00693FBD"/>
    <w:rsid w:val="00694522"/>
    <w:rsid w:val="00696605"/>
    <w:rsid w:val="00696DB7"/>
    <w:rsid w:val="006A11D9"/>
    <w:rsid w:val="006A2022"/>
    <w:rsid w:val="006B0008"/>
    <w:rsid w:val="006B103B"/>
    <w:rsid w:val="006B5C45"/>
    <w:rsid w:val="006B79E2"/>
    <w:rsid w:val="006C0615"/>
    <w:rsid w:val="006C1E67"/>
    <w:rsid w:val="006C526C"/>
    <w:rsid w:val="006C58C6"/>
    <w:rsid w:val="006C695F"/>
    <w:rsid w:val="006D11E9"/>
    <w:rsid w:val="006D2CCB"/>
    <w:rsid w:val="006D3898"/>
    <w:rsid w:val="006D4663"/>
    <w:rsid w:val="006D5423"/>
    <w:rsid w:val="006D5743"/>
    <w:rsid w:val="006D6FD7"/>
    <w:rsid w:val="006E38AE"/>
    <w:rsid w:val="006E56D6"/>
    <w:rsid w:val="006E7916"/>
    <w:rsid w:val="006F086E"/>
    <w:rsid w:val="006F40A4"/>
    <w:rsid w:val="006F5E22"/>
    <w:rsid w:val="006F700B"/>
    <w:rsid w:val="007011FB"/>
    <w:rsid w:val="00701532"/>
    <w:rsid w:val="007026C0"/>
    <w:rsid w:val="007054AF"/>
    <w:rsid w:val="007102B9"/>
    <w:rsid w:val="00713118"/>
    <w:rsid w:val="00713B52"/>
    <w:rsid w:val="00714F2D"/>
    <w:rsid w:val="00725306"/>
    <w:rsid w:val="007328A5"/>
    <w:rsid w:val="0073581B"/>
    <w:rsid w:val="007409C2"/>
    <w:rsid w:val="00745087"/>
    <w:rsid w:val="00745E43"/>
    <w:rsid w:val="00745FBA"/>
    <w:rsid w:val="00750C5D"/>
    <w:rsid w:val="00756988"/>
    <w:rsid w:val="00757826"/>
    <w:rsid w:val="0076542F"/>
    <w:rsid w:val="00765C45"/>
    <w:rsid w:val="0076669B"/>
    <w:rsid w:val="00772A70"/>
    <w:rsid w:val="00777F27"/>
    <w:rsid w:val="007823A6"/>
    <w:rsid w:val="00784705"/>
    <w:rsid w:val="00784BD4"/>
    <w:rsid w:val="00784FB4"/>
    <w:rsid w:val="00787C4A"/>
    <w:rsid w:val="0079068D"/>
    <w:rsid w:val="00791DCD"/>
    <w:rsid w:val="0079322C"/>
    <w:rsid w:val="007978F2"/>
    <w:rsid w:val="007A0B9E"/>
    <w:rsid w:val="007A242B"/>
    <w:rsid w:val="007A4F9B"/>
    <w:rsid w:val="007A53F7"/>
    <w:rsid w:val="007A6E72"/>
    <w:rsid w:val="007A6FF8"/>
    <w:rsid w:val="007B2E1C"/>
    <w:rsid w:val="007B2E94"/>
    <w:rsid w:val="007B6288"/>
    <w:rsid w:val="007B6743"/>
    <w:rsid w:val="007B706E"/>
    <w:rsid w:val="007C0F53"/>
    <w:rsid w:val="007C346A"/>
    <w:rsid w:val="007C3D75"/>
    <w:rsid w:val="007C6BCD"/>
    <w:rsid w:val="007D0868"/>
    <w:rsid w:val="007D0AC8"/>
    <w:rsid w:val="007D2808"/>
    <w:rsid w:val="007D48A3"/>
    <w:rsid w:val="007D4BB0"/>
    <w:rsid w:val="007D59F0"/>
    <w:rsid w:val="007D7CD3"/>
    <w:rsid w:val="007E3874"/>
    <w:rsid w:val="007E5731"/>
    <w:rsid w:val="007E7DFC"/>
    <w:rsid w:val="007F0206"/>
    <w:rsid w:val="008012F8"/>
    <w:rsid w:val="008017CD"/>
    <w:rsid w:val="00804F7E"/>
    <w:rsid w:val="00806E2F"/>
    <w:rsid w:val="008071BA"/>
    <w:rsid w:val="00807EA7"/>
    <w:rsid w:val="00810416"/>
    <w:rsid w:val="008138AD"/>
    <w:rsid w:val="00814443"/>
    <w:rsid w:val="00822358"/>
    <w:rsid w:val="00833426"/>
    <w:rsid w:val="0083560A"/>
    <w:rsid w:val="00835719"/>
    <w:rsid w:val="00835907"/>
    <w:rsid w:val="00837EB7"/>
    <w:rsid w:val="0084171F"/>
    <w:rsid w:val="008429FA"/>
    <w:rsid w:val="008441E5"/>
    <w:rsid w:val="00845213"/>
    <w:rsid w:val="00847C30"/>
    <w:rsid w:val="00852A0B"/>
    <w:rsid w:val="00852D41"/>
    <w:rsid w:val="00853FA8"/>
    <w:rsid w:val="00854176"/>
    <w:rsid w:val="00856B91"/>
    <w:rsid w:val="00861F4A"/>
    <w:rsid w:val="008650A5"/>
    <w:rsid w:val="00867AC9"/>
    <w:rsid w:val="00883A0E"/>
    <w:rsid w:val="008859B0"/>
    <w:rsid w:val="00886909"/>
    <w:rsid w:val="0089105E"/>
    <w:rsid w:val="00894336"/>
    <w:rsid w:val="00895373"/>
    <w:rsid w:val="008A0BBE"/>
    <w:rsid w:val="008A40AB"/>
    <w:rsid w:val="008B2A24"/>
    <w:rsid w:val="008B2DF8"/>
    <w:rsid w:val="008B328D"/>
    <w:rsid w:val="008C3C5A"/>
    <w:rsid w:val="008C48AD"/>
    <w:rsid w:val="008C6317"/>
    <w:rsid w:val="008C6980"/>
    <w:rsid w:val="008C7229"/>
    <w:rsid w:val="008C73EF"/>
    <w:rsid w:val="008D526D"/>
    <w:rsid w:val="008E1B86"/>
    <w:rsid w:val="008E476A"/>
    <w:rsid w:val="008F0612"/>
    <w:rsid w:val="008F1ADA"/>
    <w:rsid w:val="008F1BDF"/>
    <w:rsid w:val="008F3220"/>
    <w:rsid w:val="0090046F"/>
    <w:rsid w:val="009067FC"/>
    <w:rsid w:val="00906AF1"/>
    <w:rsid w:val="009108ED"/>
    <w:rsid w:val="00911994"/>
    <w:rsid w:val="0091559C"/>
    <w:rsid w:val="00916655"/>
    <w:rsid w:val="00917833"/>
    <w:rsid w:val="00920657"/>
    <w:rsid w:val="0092138B"/>
    <w:rsid w:val="0092269C"/>
    <w:rsid w:val="0092528D"/>
    <w:rsid w:val="009253DD"/>
    <w:rsid w:val="0092567F"/>
    <w:rsid w:val="00926EF4"/>
    <w:rsid w:val="00927B1B"/>
    <w:rsid w:val="009308FE"/>
    <w:rsid w:val="00932B8E"/>
    <w:rsid w:val="009339CB"/>
    <w:rsid w:val="009341A5"/>
    <w:rsid w:val="00937205"/>
    <w:rsid w:val="00942084"/>
    <w:rsid w:val="0094291C"/>
    <w:rsid w:val="00947204"/>
    <w:rsid w:val="00947E8B"/>
    <w:rsid w:val="00952708"/>
    <w:rsid w:val="009539E2"/>
    <w:rsid w:val="009562E0"/>
    <w:rsid w:val="00960F92"/>
    <w:rsid w:val="00962EFF"/>
    <w:rsid w:val="009633C0"/>
    <w:rsid w:val="009640C7"/>
    <w:rsid w:val="00965655"/>
    <w:rsid w:val="00966A5B"/>
    <w:rsid w:val="009671E7"/>
    <w:rsid w:val="00967BB3"/>
    <w:rsid w:val="00970706"/>
    <w:rsid w:val="009723D4"/>
    <w:rsid w:val="009730E9"/>
    <w:rsid w:val="009737BB"/>
    <w:rsid w:val="0097449A"/>
    <w:rsid w:val="00975B8C"/>
    <w:rsid w:val="00980362"/>
    <w:rsid w:val="009908F3"/>
    <w:rsid w:val="00991376"/>
    <w:rsid w:val="00992CA9"/>
    <w:rsid w:val="0099321C"/>
    <w:rsid w:val="00993675"/>
    <w:rsid w:val="00997F89"/>
    <w:rsid w:val="009A2919"/>
    <w:rsid w:val="009A608F"/>
    <w:rsid w:val="009A63A5"/>
    <w:rsid w:val="009B30C3"/>
    <w:rsid w:val="009B3111"/>
    <w:rsid w:val="009B4084"/>
    <w:rsid w:val="009B59D3"/>
    <w:rsid w:val="009B6656"/>
    <w:rsid w:val="009C0980"/>
    <w:rsid w:val="009C0A7C"/>
    <w:rsid w:val="009C415E"/>
    <w:rsid w:val="009C53A2"/>
    <w:rsid w:val="009D1044"/>
    <w:rsid w:val="009D137A"/>
    <w:rsid w:val="009D1CD2"/>
    <w:rsid w:val="009D1F2C"/>
    <w:rsid w:val="009D3A01"/>
    <w:rsid w:val="009D5226"/>
    <w:rsid w:val="009E1F68"/>
    <w:rsid w:val="009E219B"/>
    <w:rsid w:val="009E2756"/>
    <w:rsid w:val="009E2A23"/>
    <w:rsid w:val="009E34DF"/>
    <w:rsid w:val="009E7D22"/>
    <w:rsid w:val="009F2597"/>
    <w:rsid w:val="009F70E8"/>
    <w:rsid w:val="00A0370C"/>
    <w:rsid w:val="00A04EC8"/>
    <w:rsid w:val="00A06E9D"/>
    <w:rsid w:val="00A10712"/>
    <w:rsid w:val="00A21448"/>
    <w:rsid w:val="00A2194E"/>
    <w:rsid w:val="00A23751"/>
    <w:rsid w:val="00A31296"/>
    <w:rsid w:val="00A32434"/>
    <w:rsid w:val="00A32BF9"/>
    <w:rsid w:val="00A32E4B"/>
    <w:rsid w:val="00A34DFE"/>
    <w:rsid w:val="00A36DFE"/>
    <w:rsid w:val="00A4072C"/>
    <w:rsid w:val="00A40ABD"/>
    <w:rsid w:val="00A437A7"/>
    <w:rsid w:val="00A51519"/>
    <w:rsid w:val="00A5363E"/>
    <w:rsid w:val="00A67C74"/>
    <w:rsid w:val="00A7027B"/>
    <w:rsid w:val="00A76148"/>
    <w:rsid w:val="00A77B93"/>
    <w:rsid w:val="00A81661"/>
    <w:rsid w:val="00A827D6"/>
    <w:rsid w:val="00A838D1"/>
    <w:rsid w:val="00A87393"/>
    <w:rsid w:val="00A93CF6"/>
    <w:rsid w:val="00A94620"/>
    <w:rsid w:val="00A9577A"/>
    <w:rsid w:val="00A96C92"/>
    <w:rsid w:val="00AA073B"/>
    <w:rsid w:val="00AA08A7"/>
    <w:rsid w:val="00AA1407"/>
    <w:rsid w:val="00AA4E71"/>
    <w:rsid w:val="00AB2B21"/>
    <w:rsid w:val="00AC1624"/>
    <w:rsid w:val="00AD5F05"/>
    <w:rsid w:val="00AD74BC"/>
    <w:rsid w:val="00AE1893"/>
    <w:rsid w:val="00AE1D38"/>
    <w:rsid w:val="00AE77DB"/>
    <w:rsid w:val="00AF088B"/>
    <w:rsid w:val="00AF11F0"/>
    <w:rsid w:val="00AF4580"/>
    <w:rsid w:val="00AF4C51"/>
    <w:rsid w:val="00AF75A1"/>
    <w:rsid w:val="00B05669"/>
    <w:rsid w:val="00B06934"/>
    <w:rsid w:val="00B13F7E"/>
    <w:rsid w:val="00B14630"/>
    <w:rsid w:val="00B16561"/>
    <w:rsid w:val="00B1707A"/>
    <w:rsid w:val="00B17128"/>
    <w:rsid w:val="00B20443"/>
    <w:rsid w:val="00B222AF"/>
    <w:rsid w:val="00B228DD"/>
    <w:rsid w:val="00B23D66"/>
    <w:rsid w:val="00B304A2"/>
    <w:rsid w:val="00B30A9C"/>
    <w:rsid w:val="00B326F7"/>
    <w:rsid w:val="00B32ACF"/>
    <w:rsid w:val="00B33180"/>
    <w:rsid w:val="00B33AB3"/>
    <w:rsid w:val="00B33D96"/>
    <w:rsid w:val="00B35C42"/>
    <w:rsid w:val="00B40351"/>
    <w:rsid w:val="00B449C8"/>
    <w:rsid w:val="00B47065"/>
    <w:rsid w:val="00B50911"/>
    <w:rsid w:val="00B539E0"/>
    <w:rsid w:val="00B559EE"/>
    <w:rsid w:val="00B575EE"/>
    <w:rsid w:val="00B62B6E"/>
    <w:rsid w:val="00B75798"/>
    <w:rsid w:val="00B9064A"/>
    <w:rsid w:val="00B921E1"/>
    <w:rsid w:val="00B9236E"/>
    <w:rsid w:val="00B9291F"/>
    <w:rsid w:val="00BA0192"/>
    <w:rsid w:val="00BA07E8"/>
    <w:rsid w:val="00BA1A6F"/>
    <w:rsid w:val="00BA31F0"/>
    <w:rsid w:val="00BA5212"/>
    <w:rsid w:val="00BA7422"/>
    <w:rsid w:val="00BA7CF3"/>
    <w:rsid w:val="00BB046A"/>
    <w:rsid w:val="00BB1FA6"/>
    <w:rsid w:val="00BB2F04"/>
    <w:rsid w:val="00BB3DCF"/>
    <w:rsid w:val="00BB6A4E"/>
    <w:rsid w:val="00BC100E"/>
    <w:rsid w:val="00BC2440"/>
    <w:rsid w:val="00BC3F44"/>
    <w:rsid w:val="00BC46D6"/>
    <w:rsid w:val="00BC78E6"/>
    <w:rsid w:val="00BD1240"/>
    <w:rsid w:val="00BD1F43"/>
    <w:rsid w:val="00BD20E0"/>
    <w:rsid w:val="00BD4D88"/>
    <w:rsid w:val="00BD7AA2"/>
    <w:rsid w:val="00BE02C4"/>
    <w:rsid w:val="00BE0845"/>
    <w:rsid w:val="00BE0D2B"/>
    <w:rsid w:val="00BE111C"/>
    <w:rsid w:val="00BE11EB"/>
    <w:rsid w:val="00BE44DA"/>
    <w:rsid w:val="00BE5CAA"/>
    <w:rsid w:val="00BE5E94"/>
    <w:rsid w:val="00BE5F2C"/>
    <w:rsid w:val="00BF087D"/>
    <w:rsid w:val="00BF42EC"/>
    <w:rsid w:val="00BF52C8"/>
    <w:rsid w:val="00C001BE"/>
    <w:rsid w:val="00C0103D"/>
    <w:rsid w:val="00C03C57"/>
    <w:rsid w:val="00C03D41"/>
    <w:rsid w:val="00C06FA6"/>
    <w:rsid w:val="00C10398"/>
    <w:rsid w:val="00C124A5"/>
    <w:rsid w:val="00C137AF"/>
    <w:rsid w:val="00C148B4"/>
    <w:rsid w:val="00C161DA"/>
    <w:rsid w:val="00C16245"/>
    <w:rsid w:val="00C21028"/>
    <w:rsid w:val="00C212EF"/>
    <w:rsid w:val="00C226BB"/>
    <w:rsid w:val="00C233BA"/>
    <w:rsid w:val="00C24F5B"/>
    <w:rsid w:val="00C26F9E"/>
    <w:rsid w:val="00C318E7"/>
    <w:rsid w:val="00C367FD"/>
    <w:rsid w:val="00C37400"/>
    <w:rsid w:val="00C37B0A"/>
    <w:rsid w:val="00C424EF"/>
    <w:rsid w:val="00C504FA"/>
    <w:rsid w:val="00C53442"/>
    <w:rsid w:val="00C54F40"/>
    <w:rsid w:val="00C5764C"/>
    <w:rsid w:val="00C60CA1"/>
    <w:rsid w:val="00C6292B"/>
    <w:rsid w:val="00C63378"/>
    <w:rsid w:val="00C64B74"/>
    <w:rsid w:val="00C701B1"/>
    <w:rsid w:val="00C72525"/>
    <w:rsid w:val="00C73D19"/>
    <w:rsid w:val="00C81C74"/>
    <w:rsid w:val="00C824F2"/>
    <w:rsid w:val="00C84FB0"/>
    <w:rsid w:val="00C86BE7"/>
    <w:rsid w:val="00C8753D"/>
    <w:rsid w:val="00C90EBC"/>
    <w:rsid w:val="00C9387F"/>
    <w:rsid w:val="00C93FA8"/>
    <w:rsid w:val="00C95DE3"/>
    <w:rsid w:val="00C97B1F"/>
    <w:rsid w:val="00CA0471"/>
    <w:rsid w:val="00CA060F"/>
    <w:rsid w:val="00CA0984"/>
    <w:rsid w:val="00CA18A5"/>
    <w:rsid w:val="00CA1BAA"/>
    <w:rsid w:val="00CA3DB8"/>
    <w:rsid w:val="00CA4F6E"/>
    <w:rsid w:val="00CA7933"/>
    <w:rsid w:val="00CB0D57"/>
    <w:rsid w:val="00CB4238"/>
    <w:rsid w:val="00CB4D49"/>
    <w:rsid w:val="00CB6527"/>
    <w:rsid w:val="00CB7CCC"/>
    <w:rsid w:val="00CC1CB8"/>
    <w:rsid w:val="00CC1CFE"/>
    <w:rsid w:val="00CC2B74"/>
    <w:rsid w:val="00CC4F7B"/>
    <w:rsid w:val="00CC5B7F"/>
    <w:rsid w:val="00CC6725"/>
    <w:rsid w:val="00CC72E2"/>
    <w:rsid w:val="00CD0245"/>
    <w:rsid w:val="00CD0264"/>
    <w:rsid w:val="00CD11F1"/>
    <w:rsid w:val="00CD2F8F"/>
    <w:rsid w:val="00CD57DE"/>
    <w:rsid w:val="00CD6AF8"/>
    <w:rsid w:val="00CD6D27"/>
    <w:rsid w:val="00CD6EFA"/>
    <w:rsid w:val="00CD7C69"/>
    <w:rsid w:val="00CE0C43"/>
    <w:rsid w:val="00CE14B5"/>
    <w:rsid w:val="00CE1AAC"/>
    <w:rsid w:val="00CE1B53"/>
    <w:rsid w:val="00CE4849"/>
    <w:rsid w:val="00CE48A0"/>
    <w:rsid w:val="00CE4C30"/>
    <w:rsid w:val="00CE4E69"/>
    <w:rsid w:val="00CF0971"/>
    <w:rsid w:val="00CF1024"/>
    <w:rsid w:val="00CF1652"/>
    <w:rsid w:val="00CF23B8"/>
    <w:rsid w:val="00CF3D52"/>
    <w:rsid w:val="00CF44BF"/>
    <w:rsid w:val="00CF49E7"/>
    <w:rsid w:val="00CF52B3"/>
    <w:rsid w:val="00D00456"/>
    <w:rsid w:val="00D027F6"/>
    <w:rsid w:val="00D03E42"/>
    <w:rsid w:val="00D04316"/>
    <w:rsid w:val="00D06277"/>
    <w:rsid w:val="00D06700"/>
    <w:rsid w:val="00D06BF3"/>
    <w:rsid w:val="00D12A7C"/>
    <w:rsid w:val="00D12DED"/>
    <w:rsid w:val="00D1474C"/>
    <w:rsid w:val="00D163B2"/>
    <w:rsid w:val="00D20110"/>
    <w:rsid w:val="00D20160"/>
    <w:rsid w:val="00D239E2"/>
    <w:rsid w:val="00D248EA"/>
    <w:rsid w:val="00D2699C"/>
    <w:rsid w:val="00D26A2C"/>
    <w:rsid w:val="00D279EB"/>
    <w:rsid w:val="00D3032D"/>
    <w:rsid w:val="00D30DDB"/>
    <w:rsid w:val="00D34A04"/>
    <w:rsid w:val="00D34C24"/>
    <w:rsid w:val="00D34D71"/>
    <w:rsid w:val="00D367B4"/>
    <w:rsid w:val="00D37B28"/>
    <w:rsid w:val="00D411F8"/>
    <w:rsid w:val="00D41CF0"/>
    <w:rsid w:val="00D46887"/>
    <w:rsid w:val="00D51E29"/>
    <w:rsid w:val="00D5223C"/>
    <w:rsid w:val="00D52B53"/>
    <w:rsid w:val="00D5518A"/>
    <w:rsid w:val="00D64041"/>
    <w:rsid w:val="00D656FE"/>
    <w:rsid w:val="00D67F09"/>
    <w:rsid w:val="00D7012F"/>
    <w:rsid w:val="00D713BE"/>
    <w:rsid w:val="00D77729"/>
    <w:rsid w:val="00D83565"/>
    <w:rsid w:val="00D845A6"/>
    <w:rsid w:val="00D84B8D"/>
    <w:rsid w:val="00D8560D"/>
    <w:rsid w:val="00D85805"/>
    <w:rsid w:val="00D906A6"/>
    <w:rsid w:val="00D919BD"/>
    <w:rsid w:val="00D93789"/>
    <w:rsid w:val="00D94273"/>
    <w:rsid w:val="00D94995"/>
    <w:rsid w:val="00D966F9"/>
    <w:rsid w:val="00DA37E1"/>
    <w:rsid w:val="00DA3850"/>
    <w:rsid w:val="00DA5CCD"/>
    <w:rsid w:val="00DB1F97"/>
    <w:rsid w:val="00DB2AE0"/>
    <w:rsid w:val="00DB7427"/>
    <w:rsid w:val="00DB788E"/>
    <w:rsid w:val="00DC21F6"/>
    <w:rsid w:val="00DC26FA"/>
    <w:rsid w:val="00DC385E"/>
    <w:rsid w:val="00DC3B03"/>
    <w:rsid w:val="00DC4F9F"/>
    <w:rsid w:val="00DD0471"/>
    <w:rsid w:val="00DD327A"/>
    <w:rsid w:val="00DD353B"/>
    <w:rsid w:val="00DD4829"/>
    <w:rsid w:val="00DE00D7"/>
    <w:rsid w:val="00DE39FD"/>
    <w:rsid w:val="00DE521C"/>
    <w:rsid w:val="00DE5482"/>
    <w:rsid w:val="00DE583C"/>
    <w:rsid w:val="00DE6F64"/>
    <w:rsid w:val="00DE74E9"/>
    <w:rsid w:val="00DF15C9"/>
    <w:rsid w:val="00DF188B"/>
    <w:rsid w:val="00DF1910"/>
    <w:rsid w:val="00DF3106"/>
    <w:rsid w:val="00DF5785"/>
    <w:rsid w:val="00DF5F71"/>
    <w:rsid w:val="00DF740D"/>
    <w:rsid w:val="00E0228A"/>
    <w:rsid w:val="00E06FFC"/>
    <w:rsid w:val="00E168F5"/>
    <w:rsid w:val="00E20E71"/>
    <w:rsid w:val="00E21148"/>
    <w:rsid w:val="00E23C5F"/>
    <w:rsid w:val="00E23E05"/>
    <w:rsid w:val="00E308D3"/>
    <w:rsid w:val="00E3279B"/>
    <w:rsid w:val="00E3495C"/>
    <w:rsid w:val="00E355E0"/>
    <w:rsid w:val="00E356A4"/>
    <w:rsid w:val="00E35D45"/>
    <w:rsid w:val="00E366C3"/>
    <w:rsid w:val="00E37626"/>
    <w:rsid w:val="00E45096"/>
    <w:rsid w:val="00E50A34"/>
    <w:rsid w:val="00E51A50"/>
    <w:rsid w:val="00E55749"/>
    <w:rsid w:val="00E565F2"/>
    <w:rsid w:val="00E57812"/>
    <w:rsid w:val="00E60D9E"/>
    <w:rsid w:val="00E6152A"/>
    <w:rsid w:val="00E63714"/>
    <w:rsid w:val="00E659DA"/>
    <w:rsid w:val="00E66CD5"/>
    <w:rsid w:val="00E77779"/>
    <w:rsid w:val="00E80B59"/>
    <w:rsid w:val="00E825A8"/>
    <w:rsid w:val="00E831B8"/>
    <w:rsid w:val="00E87E57"/>
    <w:rsid w:val="00E9071B"/>
    <w:rsid w:val="00E90878"/>
    <w:rsid w:val="00E93F9E"/>
    <w:rsid w:val="00EA152C"/>
    <w:rsid w:val="00EA27EB"/>
    <w:rsid w:val="00EA48DB"/>
    <w:rsid w:val="00EA4D39"/>
    <w:rsid w:val="00EB211D"/>
    <w:rsid w:val="00EB4139"/>
    <w:rsid w:val="00EC27D5"/>
    <w:rsid w:val="00EC32E7"/>
    <w:rsid w:val="00EC3FAF"/>
    <w:rsid w:val="00EC5E98"/>
    <w:rsid w:val="00EC669D"/>
    <w:rsid w:val="00EC7157"/>
    <w:rsid w:val="00EC7D6F"/>
    <w:rsid w:val="00ED132C"/>
    <w:rsid w:val="00ED3C17"/>
    <w:rsid w:val="00ED4CF2"/>
    <w:rsid w:val="00ED4E0F"/>
    <w:rsid w:val="00ED57C3"/>
    <w:rsid w:val="00EE1DE0"/>
    <w:rsid w:val="00EE3912"/>
    <w:rsid w:val="00EE7020"/>
    <w:rsid w:val="00EF1EC9"/>
    <w:rsid w:val="00EF7E77"/>
    <w:rsid w:val="00EF7FC3"/>
    <w:rsid w:val="00F00717"/>
    <w:rsid w:val="00F03357"/>
    <w:rsid w:val="00F12213"/>
    <w:rsid w:val="00F142C2"/>
    <w:rsid w:val="00F14B99"/>
    <w:rsid w:val="00F16A30"/>
    <w:rsid w:val="00F2029B"/>
    <w:rsid w:val="00F2091A"/>
    <w:rsid w:val="00F20D39"/>
    <w:rsid w:val="00F2318A"/>
    <w:rsid w:val="00F24E48"/>
    <w:rsid w:val="00F311B0"/>
    <w:rsid w:val="00F325AC"/>
    <w:rsid w:val="00F35B25"/>
    <w:rsid w:val="00F3606F"/>
    <w:rsid w:val="00F40A94"/>
    <w:rsid w:val="00F42887"/>
    <w:rsid w:val="00F43106"/>
    <w:rsid w:val="00F4418B"/>
    <w:rsid w:val="00F44193"/>
    <w:rsid w:val="00F46810"/>
    <w:rsid w:val="00F50676"/>
    <w:rsid w:val="00F55168"/>
    <w:rsid w:val="00F56CE3"/>
    <w:rsid w:val="00F6064F"/>
    <w:rsid w:val="00F62D12"/>
    <w:rsid w:val="00F6322D"/>
    <w:rsid w:val="00F643B5"/>
    <w:rsid w:val="00F71070"/>
    <w:rsid w:val="00F71E54"/>
    <w:rsid w:val="00F72901"/>
    <w:rsid w:val="00F7504E"/>
    <w:rsid w:val="00F7600D"/>
    <w:rsid w:val="00F8143C"/>
    <w:rsid w:val="00F81D9F"/>
    <w:rsid w:val="00F832E2"/>
    <w:rsid w:val="00F853AB"/>
    <w:rsid w:val="00F86AB9"/>
    <w:rsid w:val="00F92FE0"/>
    <w:rsid w:val="00F97D83"/>
    <w:rsid w:val="00FA2A1F"/>
    <w:rsid w:val="00FA343E"/>
    <w:rsid w:val="00FA348E"/>
    <w:rsid w:val="00FA48A1"/>
    <w:rsid w:val="00FB1127"/>
    <w:rsid w:val="00FB4F57"/>
    <w:rsid w:val="00FB5EC9"/>
    <w:rsid w:val="00FB6C3C"/>
    <w:rsid w:val="00FB7110"/>
    <w:rsid w:val="00FB7686"/>
    <w:rsid w:val="00FC25E9"/>
    <w:rsid w:val="00FC3AE1"/>
    <w:rsid w:val="00FC53FF"/>
    <w:rsid w:val="00FD1412"/>
    <w:rsid w:val="00FD1D23"/>
    <w:rsid w:val="00FE2FAD"/>
    <w:rsid w:val="00FE3AD1"/>
    <w:rsid w:val="00FE4B99"/>
    <w:rsid w:val="00FE4FE9"/>
    <w:rsid w:val="00FF08CF"/>
    <w:rsid w:val="00FF21DD"/>
    <w:rsid w:val="00FF3DDA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BA709"/>
  <w15:docId w15:val="{C65E2168-9A7E-4AAA-B375-531A698E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8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5306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450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B559EE"/>
    <w:pPr>
      <w:ind w:left="708"/>
    </w:pPr>
  </w:style>
  <w:style w:type="paragraph" w:styleId="a6">
    <w:name w:val="No Spacing"/>
    <w:uiPriority w:val="99"/>
    <w:qFormat/>
    <w:rsid w:val="00BA0192"/>
    <w:rPr>
      <w:sz w:val="24"/>
      <w:szCs w:val="24"/>
    </w:rPr>
  </w:style>
  <w:style w:type="paragraph" w:styleId="a7">
    <w:name w:val="header"/>
    <w:basedOn w:val="a"/>
    <w:link w:val="a8"/>
    <w:rsid w:val="005914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1458"/>
    <w:rPr>
      <w:sz w:val="24"/>
      <w:szCs w:val="24"/>
    </w:rPr>
  </w:style>
  <w:style w:type="paragraph" w:styleId="a9">
    <w:name w:val="footer"/>
    <w:basedOn w:val="a"/>
    <w:link w:val="aa"/>
    <w:rsid w:val="005914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91458"/>
    <w:rPr>
      <w:sz w:val="24"/>
      <w:szCs w:val="24"/>
    </w:rPr>
  </w:style>
  <w:style w:type="table" w:styleId="ab">
    <w:name w:val="Table Grid"/>
    <w:basedOn w:val="a1"/>
    <w:rsid w:val="00E6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06E5D"/>
    <w:pPr>
      <w:spacing w:before="100" w:beforeAutospacing="1" w:after="100" w:afterAutospacing="1"/>
    </w:pPr>
  </w:style>
  <w:style w:type="character" w:styleId="ad">
    <w:name w:val="Hyperlink"/>
    <w:uiPriority w:val="99"/>
    <w:rsid w:val="003B4C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0279-66C7-4B18-B03A-CD8C5AB8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compas95</cp:lastModifiedBy>
  <cp:revision>2</cp:revision>
  <cp:lastPrinted>2024-12-19T13:40:00Z</cp:lastPrinted>
  <dcterms:created xsi:type="dcterms:W3CDTF">2024-12-19T13:41:00Z</dcterms:created>
  <dcterms:modified xsi:type="dcterms:W3CDTF">2024-12-19T13:41:00Z</dcterms:modified>
</cp:coreProperties>
</file>